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538DA" w:rsidRDefault="00B82763" w:rsidP="001F608E">
      <w:pPr>
        <w:shd w:val="clear" w:color="auto" w:fill="FFFFFF"/>
        <w:jc w:val="center"/>
        <w:outlineLvl w:val="0"/>
        <w:rPr>
          <w:b/>
          <w:bCs/>
          <w:spacing w:val="4"/>
          <w:sz w:val="28"/>
          <w:szCs w:val="28"/>
        </w:rPr>
      </w:pPr>
      <w:r w:rsidRPr="005538DA">
        <w:rPr>
          <w:b/>
          <w:bCs/>
          <w:spacing w:val="4"/>
          <w:sz w:val="28"/>
          <w:szCs w:val="28"/>
        </w:rPr>
        <w:t>T.C.</w:t>
      </w:r>
    </w:p>
    <w:p w:rsidR="00B82763" w:rsidRPr="005538DA" w:rsidRDefault="00E853A9" w:rsidP="001F608E">
      <w:pPr>
        <w:shd w:val="clear" w:color="auto" w:fill="FFFFFF"/>
        <w:jc w:val="center"/>
        <w:outlineLvl w:val="0"/>
        <w:rPr>
          <w:b/>
          <w:bCs/>
          <w:spacing w:val="4"/>
          <w:sz w:val="28"/>
          <w:szCs w:val="28"/>
        </w:rPr>
      </w:pPr>
      <w:r>
        <w:rPr>
          <w:b/>
          <w:bCs/>
          <w:spacing w:val="4"/>
          <w:sz w:val="28"/>
          <w:szCs w:val="28"/>
        </w:rPr>
        <w:t>KAYAPINAR</w:t>
      </w:r>
      <w:r w:rsidR="00B82763" w:rsidRPr="005538DA">
        <w:rPr>
          <w:b/>
          <w:bCs/>
          <w:spacing w:val="4"/>
          <w:sz w:val="28"/>
          <w:szCs w:val="28"/>
        </w:rPr>
        <w:t xml:space="preserve"> KAYMAKAMLIĞI</w:t>
      </w:r>
    </w:p>
    <w:p w:rsidR="00B82763" w:rsidRPr="005538DA" w:rsidRDefault="00E853A9" w:rsidP="001F608E">
      <w:pPr>
        <w:shd w:val="clear" w:color="auto" w:fill="FFFFFF"/>
        <w:jc w:val="center"/>
        <w:outlineLvl w:val="0"/>
        <w:rPr>
          <w:b/>
          <w:bCs/>
          <w:spacing w:val="4"/>
          <w:sz w:val="28"/>
          <w:szCs w:val="28"/>
        </w:rPr>
      </w:pPr>
      <w:r>
        <w:rPr>
          <w:b/>
          <w:bCs/>
          <w:spacing w:val="4"/>
          <w:sz w:val="28"/>
          <w:szCs w:val="28"/>
        </w:rPr>
        <w:t xml:space="preserve">Şehit </w:t>
      </w:r>
      <w:proofErr w:type="spellStart"/>
      <w:r>
        <w:rPr>
          <w:b/>
          <w:bCs/>
          <w:spacing w:val="4"/>
          <w:sz w:val="28"/>
          <w:szCs w:val="28"/>
        </w:rPr>
        <w:t>Şeyhmus</w:t>
      </w:r>
      <w:proofErr w:type="spellEnd"/>
      <w:r>
        <w:rPr>
          <w:b/>
          <w:bCs/>
          <w:spacing w:val="4"/>
          <w:sz w:val="28"/>
          <w:szCs w:val="28"/>
        </w:rPr>
        <w:t xml:space="preserve"> </w:t>
      </w:r>
      <w:proofErr w:type="spellStart"/>
      <w:r>
        <w:rPr>
          <w:b/>
          <w:bCs/>
          <w:spacing w:val="4"/>
          <w:sz w:val="28"/>
          <w:szCs w:val="28"/>
        </w:rPr>
        <w:t>Karakut</w:t>
      </w:r>
      <w:proofErr w:type="spellEnd"/>
      <w:r w:rsidR="001D5911">
        <w:rPr>
          <w:b/>
          <w:bCs/>
          <w:spacing w:val="4"/>
          <w:sz w:val="28"/>
          <w:szCs w:val="28"/>
        </w:rPr>
        <w:t xml:space="preserve"> Ortaokulu </w:t>
      </w:r>
      <w:r w:rsidR="00B82763" w:rsidRPr="005538DA">
        <w:rPr>
          <w:b/>
          <w:bCs/>
          <w:spacing w:val="4"/>
          <w:sz w:val="28"/>
          <w:szCs w:val="28"/>
        </w:rPr>
        <w:t>Müdürlüğü</w:t>
      </w:r>
    </w:p>
    <w:p w:rsidR="00B82763" w:rsidRDefault="00B82763" w:rsidP="001F608E">
      <w:pPr>
        <w:shd w:val="clear" w:color="auto" w:fill="FFFFFF"/>
        <w:jc w:val="center"/>
        <w:outlineLvl w:val="0"/>
        <w:rPr>
          <w:b/>
          <w:bCs/>
          <w:spacing w:val="4"/>
          <w:sz w:val="22"/>
          <w:szCs w:val="22"/>
        </w:rPr>
      </w:pPr>
    </w:p>
    <w:p w:rsidR="00B82763" w:rsidRPr="00B82763" w:rsidRDefault="00B82763" w:rsidP="001F608E">
      <w:pPr>
        <w:shd w:val="clear" w:color="auto" w:fill="FFFFFF"/>
        <w:jc w:val="center"/>
        <w:outlineLvl w:val="0"/>
        <w:rPr>
          <w:b/>
          <w:bCs/>
          <w:spacing w:val="4"/>
          <w:sz w:val="32"/>
          <w:szCs w:val="32"/>
        </w:rPr>
      </w:pPr>
      <w:r w:rsidRPr="00B82763">
        <w:rPr>
          <w:b/>
          <w:bCs/>
          <w:spacing w:val="4"/>
          <w:sz w:val="32"/>
          <w:szCs w:val="32"/>
        </w:rPr>
        <w:t>TEKN</w:t>
      </w:r>
      <w:r>
        <w:rPr>
          <w:b/>
          <w:bCs/>
          <w:spacing w:val="4"/>
          <w:sz w:val="32"/>
          <w:szCs w:val="32"/>
        </w:rPr>
        <w:t>İ</w:t>
      </w:r>
      <w:r w:rsidRPr="00B82763">
        <w:rPr>
          <w:b/>
          <w:bCs/>
          <w:spacing w:val="4"/>
          <w:sz w:val="32"/>
          <w:szCs w:val="32"/>
        </w:rPr>
        <w:t>K ŞARTNAME</w:t>
      </w:r>
      <w:bookmarkStart w:id="0" w:name="_GoBack"/>
      <w:bookmarkEnd w:id="0"/>
    </w:p>
    <w:p w:rsidR="00B82763" w:rsidRDefault="00B82763" w:rsidP="00B82763">
      <w:pPr>
        <w:shd w:val="clear" w:color="auto" w:fill="FFFFFF"/>
        <w:outlineLvl w:val="0"/>
        <w:rPr>
          <w:b/>
          <w:bCs/>
          <w:spacing w:val="4"/>
          <w:sz w:val="22"/>
          <w:szCs w:val="22"/>
        </w:rPr>
      </w:pPr>
    </w:p>
    <w:p w:rsidR="000762E0" w:rsidRDefault="000762E0" w:rsidP="00B1404A">
      <w:pPr>
        <w:pStyle w:val="ListeParagraf"/>
        <w:ind w:left="0"/>
        <w:jc w:val="both"/>
        <w:rPr>
          <w:b/>
          <w:bCs/>
          <w:szCs w:val="24"/>
        </w:rPr>
      </w:pPr>
    </w:p>
    <w:tbl>
      <w:tblPr>
        <w:tblW w:w="8636" w:type="dxa"/>
        <w:tblCellMar>
          <w:left w:w="70" w:type="dxa"/>
          <w:right w:w="70" w:type="dxa"/>
        </w:tblCellMar>
        <w:tblLook w:val="04A0" w:firstRow="1" w:lastRow="0" w:firstColumn="1" w:lastColumn="0" w:noHBand="0" w:noVBand="1"/>
      </w:tblPr>
      <w:tblGrid>
        <w:gridCol w:w="637"/>
        <w:gridCol w:w="2031"/>
        <w:gridCol w:w="4308"/>
        <w:gridCol w:w="813"/>
        <w:gridCol w:w="847"/>
      </w:tblGrid>
      <w:tr w:rsidR="00844FC7" w:rsidRPr="00C51C8C" w:rsidTr="001E361C">
        <w:trPr>
          <w:trHeight w:val="825"/>
        </w:trPr>
        <w:tc>
          <w:tcPr>
            <w:tcW w:w="6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4FC7" w:rsidRPr="00C51C8C" w:rsidRDefault="00844FC7" w:rsidP="001E361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rsidR="00844FC7" w:rsidRPr="00C51C8C" w:rsidRDefault="00844FC7" w:rsidP="001E361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single" w:sz="4" w:space="0" w:color="auto"/>
              <w:right w:val="nil"/>
            </w:tcBorders>
            <w:shd w:val="clear" w:color="auto" w:fill="auto"/>
            <w:vAlign w:val="center"/>
            <w:hideMark/>
          </w:tcPr>
          <w:p w:rsidR="00844FC7" w:rsidRPr="00C51C8C" w:rsidRDefault="00844FC7" w:rsidP="001E361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single" w:sz="4" w:space="0" w:color="auto"/>
              <w:right w:val="nil"/>
            </w:tcBorders>
            <w:shd w:val="clear" w:color="auto" w:fill="auto"/>
            <w:vAlign w:val="center"/>
            <w:hideMark/>
          </w:tcPr>
          <w:p w:rsidR="00844FC7" w:rsidRPr="00C51C8C" w:rsidRDefault="00844FC7" w:rsidP="001E361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4FC7" w:rsidRPr="00C51C8C" w:rsidRDefault="00844FC7" w:rsidP="001E361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28066A" w:rsidRPr="00C51C8C" w:rsidTr="001E361C">
        <w:trPr>
          <w:trHeight w:val="1601"/>
        </w:trPr>
        <w:tc>
          <w:tcPr>
            <w:tcW w:w="637" w:type="dxa"/>
            <w:tcBorders>
              <w:top w:val="nil"/>
              <w:left w:val="single" w:sz="8" w:space="0" w:color="auto"/>
              <w:bottom w:val="single" w:sz="8" w:space="0" w:color="auto"/>
              <w:right w:val="single" w:sz="8" w:space="0" w:color="auto"/>
            </w:tcBorders>
            <w:shd w:val="clear" w:color="auto" w:fill="auto"/>
            <w:vAlign w:val="center"/>
          </w:tcPr>
          <w:p w:rsidR="0028066A" w:rsidRDefault="005538DA" w:rsidP="001E361C">
            <w:pPr>
              <w:widowControl/>
              <w:jc w:val="center"/>
              <w:rPr>
                <w:b/>
                <w:bCs/>
                <w:color w:val="000000"/>
                <w:szCs w:val="24"/>
              </w:rPr>
            </w:pPr>
            <w:r>
              <w:rPr>
                <w:b/>
                <w:bCs/>
                <w:color w:val="000000"/>
                <w:szCs w:val="24"/>
              </w:rPr>
              <w:t>1</w:t>
            </w:r>
          </w:p>
        </w:tc>
        <w:tc>
          <w:tcPr>
            <w:tcW w:w="2031" w:type="dxa"/>
            <w:tcBorders>
              <w:top w:val="nil"/>
              <w:left w:val="nil"/>
              <w:bottom w:val="single" w:sz="8" w:space="0" w:color="auto"/>
              <w:right w:val="single" w:sz="8" w:space="0" w:color="auto"/>
            </w:tcBorders>
            <w:shd w:val="clear" w:color="auto" w:fill="auto"/>
            <w:vAlign w:val="center"/>
          </w:tcPr>
          <w:p w:rsidR="0028066A" w:rsidRDefault="00D223E8" w:rsidP="001E361C">
            <w:pPr>
              <w:widowControl/>
              <w:rPr>
                <w:b/>
                <w:bCs/>
                <w:color w:val="000000"/>
                <w:szCs w:val="24"/>
              </w:rPr>
            </w:pPr>
            <w:r>
              <w:rPr>
                <w:b/>
                <w:bCs/>
                <w:color w:val="000000"/>
                <w:szCs w:val="24"/>
              </w:rPr>
              <w:t>Çelik paspas arabası</w:t>
            </w:r>
          </w:p>
        </w:tc>
        <w:tc>
          <w:tcPr>
            <w:tcW w:w="4308" w:type="dxa"/>
            <w:tcBorders>
              <w:top w:val="single" w:sz="4" w:space="0" w:color="auto"/>
              <w:left w:val="nil"/>
              <w:bottom w:val="single" w:sz="8" w:space="0" w:color="auto"/>
              <w:right w:val="nil"/>
            </w:tcBorders>
            <w:shd w:val="clear" w:color="auto" w:fill="auto"/>
            <w:vAlign w:val="center"/>
          </w:tcPr>
          <w:p w:rsidR="00270C67" w:rsidRDefault="00270C67" w:rsidP="00270C67">
            <w:pPr>
              <w:pStyle w:val="ListeParagraf"/>
              <w:widowControl/>
              <w:numPr>
                <w:ilvl w:val="0"/>
                <w:numId w:val="10"/>
              </w:numPr>
              <w:rPr>
                <w:sz w:val="16"/>
                <w:szCs w:val="16"/>
              </w:rPr>
            </w:pPr>
            <w:r w:rsidRPr="00270C67">
              <w:rPr>
                <w:sz w:val="16"/>
                <w:szCs w:val="16"/>
              </w:rPr>
              <w:t xml:space="preserve">Islak </w:t>
            </w:r>
            <w:proofErr w:type="spellStart"/>
            <w:r w:rsidRPr="00270C67">
              <w:rPr>
                <w:sz w:val="16"/>
                <w:szCs w:val="16"/>
              </w:rPr>
              <w:t>mop</w:t>
            </w:r>
            <w:proofErr w:type="spellEnd"/>
            <w:r w:rsidRPr="00270C67">
              <w:rPr>
                <w:sz w:val="16"/>
                <w:szCs w:val="16"/>
              </w:rPr>
              <w:t xml:space="preserve"> ve kulaklı tüm </w:t>
            </w:r>
            <w:proofErr w:type="spellStart"/>
            <w:r w:rsidRPr="00270C67">
              <w:rPr>
                <w:sz w:val="16"/>
                <w:szCs w:val="16"/>
              </w:rPr>
              <w:t>mop</w:t>
            </w:r>
            <w:proofErr w:type="spellEnd"/>
            <w:r w:rsidRPr="00270C67">
              <w:rPr>
                <w:sz w:val="16"/>
                <w:szCs w:val="16"/>
              </w:rPr>
              <w:t xml:space="preserve"> çeşitleriyle kullanıma elverişli olmalıdır. </w:t>
            </w:r>
          </w:p>
          <w:p w:rsidR="003F2E0A" w:rsidRPr="00270C67" w:rsidRDefault="003F2E0A" w:rsidP="00270C67">
            <w:pPr>
              <w:pStyle w:val="ListeParagraf"/>
              <w:widowControl/>
              <w:numPr>
                <w:ilvl w:val="0"/>
                <w:numId w:val="10"/>
              </w:numPr>
              <w:rPr>
                <w:sz w:val="16"/>
                <w:szCs w:val="16"/>
              </w:rPr>
            </w:pPr>
            <w:r>
              <w:rPr>
                <w:sz w:val="16"/>
                <w:szCs w:val="16"/>
              </w:rPr>
              <w:t>Krom kaplı metal taşıyıcılı</w:t>
            </w:r>
          </w:p>
          <w:p w:rsidR="00270C67" w:rsidRPr="00270C67" w:rsidRDefault="00270C67" w:rsidP="00270C67">
            <w:pPr>
              <w:pStyle w:val="ListeParagraf"/>
              <w:widowControl/>
              <w:numPr>
                <w:ilvl w:val="0"/>
                <w:numId w:val="10"/>
              </w:numPr>
              <w:rPr>
                <w:sz w:val="16"/>
                <w:szCs w:val="16"/>
              </w:rPr>
            </w:pPr>
            <w:r>
              <w:rPr>
                <w:sz w:val="16"/>
                <w:szCs w:val="16"/>
              </w:rPr>
              <w:t>Metal</w:t>
            </w:r>
            <w:r w:rsidRPr="00270C67">
              <w:rPr>
                <w:sz w:val="16"/>
                <w:szCs w:val="16"/>
              </w:rPr>
              <w:t xml:space="preserve"> gövdenden oluşmalı ve </w:t>
            </w:r>
            <w:proofErr w:type="gramStart"/>
            <w:r w:rsidRPr="00270C67">
              <w:rPr>
                <w:sz w:val="16"/>
                <w:szCs w:val="16"/>
              </w:rPr>
              <w:t>kari</w:t>
            </w:r>
            <w:r>
              <w:rPr>
                <w:sz w:val="16"/>
                <w:szCs w:val="16"/>
              </w:rPr>
              <w:t>zma</w:t>
            </w:r>
            <w:proofErr w:type="gramEnd"/>
            <w:r>
              <w:rPr>
                <w:sz w:val="16"/>
                <w:szCs w:val="16"/>
              </w:rPr>
              <w:t xml:space="preserve"> metal </w:t>
            </w:r>
            <w:r w:rsidRPr="00270C67">
              <w:rPr>
                <w:sz w:val="16"/>
                <w:szCs w:val="16"/>
              </w:rPr>
              <w:t xml:space="preserve">presli olmalıdır. Durulama ve sıkma işlemlerini yapabilmedir. </w:t>
            </w:r>
          </w:p>
          <w:p w:rsidR="00270C67" w:rsidRPr="00270C67" w:rsidRDefault="00270C67" w:rsidP="00270C67">
            <w:pPr>
              <w:pStyle w:val="ListeParagraf"/>
              <w:widowControl/>
              <w:numPr>
                <w:ilvl w:val="0"/>
                <w:numId w:val="10"/>
              </w:numPr>
              <w:rPr>
                <w:sz w:val="16"/>
                <w:szCs w:val="16"/>
              </w:rPr>
            </w:pPr>
            <w:r w:rsidRPr="00270C67">
              <w:rPr>
                <w:sz w:val="16"/>
                <w:szCs w:val="16"/>
              </w:rPr>
              <w:t>Çift kovalı olmalıdır kova renkleri mavi ve kırmızı olmadır.</w:t>
            </w:r>
          </w:p>
          <w:p w:rsidR="00270C67" w:rsidRPr="00270C67" w:rsidRDefault="00270C67" w:rsidP="00270C67">
            <w:pPr>
              <w:pStyle w:val="ListeParagraf"/>
              <w:widowControl/>
              <w:numPr>
                <w:ilvl w:val="0"/>
                <w:numId w:val="10"/>
              </w:numPr>
              <w:rPr>
                <w:sz w:val="16"/>
                <w:szCs w:val="16"/>
              </w:rPr>
            </w:pPr>
            <w:r w:rsidRPr="00270C67">
              <w:rPr>
                <w:sz w:val="16"/>
                <w:szCs w:val="16"/>
              </w:rPr>
              <w:t>Kovalar en az 18 litre olmalıdır.</w:t>
            </w:r>
          </w:p>
          <w:p w:rsidR="00270C67" w:rsidRPr="00270C67" w:rsidRDefault="00270C67" w:rsidP="00270C67">
            <w:pPr>
              <w:pStyle w:val="ListeParagraf"/>
              <w:widowControl/>
              <w:numPr>
                <w:ilvl w:val="0"/>
                <w:numId w:val="10"/>
              </w:numPr>
              <w:rPr>
                <w:sz w:val="16"/>
                <w:szCs w:val="16"/>
              </w:rPr>
            </w:pPr>
            <w:r w:rsidRPr="00270C67">
              <w:rPr>
                <w:sz w:val="16"/>
                <w:szCs w:val="16"/>
              </w:rPr>
              <w:t xml:space="preserve">Sistem kova, </w:t>
            </w:r>
            <w:proofErr w:type="gramStart"/>
            <w:r w:rsidRPr="00270C67">
              <w:rPr>
                <w:sz w:val="16"/>
                <w:szCs w:val="16"/>
              </w:rPr>
              <w:t>pres</w:t>
            </w:r>
            <w:proofErr w:type="gramEnd"/>
            <w:r w:rsidRPr="00270C67">
              <w:rPr>
                <w:sz w:val="16"/>
                <w:szCs w:val="16"/>
              </w:rPr>
              <w:t xml:space="preserve"> kolu ve itme kolundan oluşmalıdır.</w:t>
            </w:r>
          </w:p>
          <w:p w:rsidR="00270C67" w:rsidRPr="00270C67" w:rsidRDefault="00270C67" w:rsidP="00270C67">
            <w:pPr>
              <w:pStyle w:val="ListeParagraf"/>
              <w:widowControl/>
              <w:numPr>
                <w:ilvl w:val="0"/>
                <w:numId w:val="10"/>
              </w:numPr>
              <w:rPr>
                <w:sz w:val="16"/>
                <w:szCs w:val="16"/>
              </w:rPr>
            </w:pPr>
            <w:r w:rsidRPr="00270C67">
              <w:rPr>
                <w:sz w:val="16"/>
                <w:szCs w:val="16"/>
              </w:rPr>
              <w:t xml:space="preserve">Zemin üzerinde kolay hareket edebilen tekerlekleri olmalıdır. </w:t>
            </w:r>
          </w:p>
          <w:p w:rsidR="0028066A" w:rsidRPr="00270C67" w:rsidRDefault="00270C67" w:rsidP="00270C67">
            <w:pPr>
              <w:pStyle w:val="ListeParagraf"/>
              <w:widowControl/>
              <w:numPr>
                <w:ilvl w:val="0"/>
                <w:numId w:val="10"/>
              </w:numPr>
              <w:rPr>
                <w:sz w:val="16"/>
                <w:szCs w:val="16"/>
              </w:rPr>
            </w:pPr>
            <w:r w:rsidRPr="00270C67">
              <w:rPr>
                <w:sz w:val="16"/>
                <w:szCs w:val="16"/>
              </w:rPr>
              <w:t>Her türlü taşıma ve çarpmaya mukavim olmalıdır.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tcPr>
          <w:p w:rsidR="0028066A" w:rsidRDefault="00D223E8" w:rsidP="001E361C">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tcBorders>
              <w:top w:val="single" w:sz="4" w:space="0" w:color="auto"/>
              <w:left w:val="nil"/>
              <w:bottom w:val="single" w:sz="8" w:space="0" w:color="auto"/>
              <w:right w:val="single" w:sz="4" w:space="0" w:color="auto"/>
            </w:tcBorders>
            <w:shd w:val="clear" w:color="auto" w:fill="auto"/>
            <w:noWrap/>
            <w:vAlign w:val="center"/>
          </w:tcPr>
          <w:p w:rsidR="0028066A" w:rsidRDefault="0028066A" w:rsidP="001E361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86082F" w:rsidRPr="00C51C8C" w:rsidTr="005137CA">
        <w:trPr>
          <w:trHeight w:val="1601"/>
        </w:trPr>
        <w:tc>
          <w:tcPr>
            <w:tcW w:w="637" w:type="dxa"/>
            <w:tcBorders>
              <w:top w:val="nil"/>
              <w:left w:val="single" w:sz="8" w:space="0" w:color="auto"/>
              <w:bottom w:val="single" w:sz="8" w:space="0" w:color="auto"/>
              <w:right w:val="single" w:sz="8" w:space="0" w:color="auto"/>
            </w:tcBorders>
            <w:shd w:val="clear" w:color="auto" w:fill="auto"/>
            <w:vAlign w:val="center"/>
          </w:tcPr>
          <w:p w:rsidR="0086082F" w:rsidRDefault="005538DA" w:rsidP="0086082F">
            <w:pPr>
              <w:widowControl/>
              <w:jc w:val="center"/>
              <w:rPr>
                <w:b/>
                <w:bCs/>
                <w:color w:val="000000"/>
                <w:szCs w:val="24"/>
              </w:rPr>
            </w:pPr>
            <w:r>
              <w:rPr>
                <w:b/>
                <w:bCs/>
                <w:color w:val="000000"/>
                <w:szCs w:val="24"/>
              </w:rPr>
              <w:t>2</w:t>
            </w:r>
          </w:p>
        </w:tc>
        <w:tc>
          <w:tcPr>
            <w:tcW w:w="2031" w:type="dxa"/>
            <w:tcBorders>
              <w:top w:val="single" w:sz="4" w:space="0" w:color="auto"/>
              <w:left w:val="nil"/>
              <w:bottom w:val="single" w:sz="4" w:space="0" w:color="auto"/>
              <w:right w:val="single" w:sz="8" w:space="0" w:color="auto"/>
            </w:tcBorders>
            <w:shd w:val="clear" w:color="auto" w:fill="auto"/>
            <w:vAlign w:val="center"/>
          </w:tcPr>
          <w:p w:rsidR="0086082F" w:rsidRDefault="003F2E0A" w:rsidP="00E71B40">
            <w:pPr>
              <w:widowControl/>
              <w:rPr>
                <w:b/>
                <w:bCs/>
                <w:color w:val="000000"/>
                <w:szCs w:val="24"/>
              </w:rPr>
            </w:pPr>
            <w:r>
              <w:rPr>
                <w:b/>
                <w:bCs/>
                <w:color w:val="000000"/>
                <w:szCs w:val="24"/>
              </w:rPr>
              <w:t xml:space="preserve">3 katlı 12’li </w:t>
            </w:r>
            <w:proofErr w:type="gramStart"/>
            <w:r w:rsidR="00E71B40">
              <w:rPr>
                <w:b/>
                <w:bCs/>
                <w:color w:val="000000"/>
                <w:szCs w:val="24"/>
              </w:rPr>
              <w:t>kağıt</w:t>
            </w:r>
            <w:proofErr w:type="gramEnd"/>
            <w:r w:rsidR="00E71B40">
              <w:rPr>
                <w:b/>
                <w:bCs/>
                <w:color w:val="000000"/>
                <w:szCs w:val="24"/>
              </w:rPr>
              <w:t xml:space="preserve"> havlu</w:t>
            </w:r>
          </w:p>
        </w:tc>
        <w:tc>
          <w:tcPr>
            <w:tcW w:w="4308" w:type="dxa"/>
            <w:tcBorders>
              <w:top w:val="single" w:sz="4" w:space="0" w:color="auto"/>
              <w:left w:val="nil"/>
              <w:bottom w:val="single" w:sz="4" w:space="0" w:color="auto"/>
              <w:right w:val="nil"/>
            </w:tcBorders>
            <w:shd w:val="clear" w:color="auto" w:fill="auto"/>
            <w:vAlign w:val="center"/>
          </w:tcPr>
          <w:p w:rsidR="0086082F" w:rsidRDefault="003F2E0A" w:rsidP="00DA6E12">
            <w:pPr>
              <w:pStyle w:val="ListeParagraf"/>
              <w:widowControl/>
              <w:numPr>
                <w:ilvl w:val="0"/>
                <w:numId w:val="9"/>
              </w:numPr>
              <w:rPr>
                <w:rFonts w:ascii="Times New Roman TUR" w:hAnsi="Times New Roman TUR" w:cs="Times New Roman TUR"/>
                <w:sz w:val="16"/>
                <w:szCs w:val="16"/>
              </w:rPr>
            </w:pPr>
            <w:r>
              <w:rPr>
                <w:rFonts w:ascii="Times New Roman TUR" w:hAnsi="Times New Roman TUR" w:cs="Times New Roman TUR"/>
                <w:sz w:val="16"/>
                <w:szCs w:val="16"/>
              </w:rPr>
              <w:t>Ürün ağırlığı 1,68kg</w:t>
            </w:r>
          </w:p>
          <w:p w:rsidR="003F2E0A" w:rsidRDefault="003F2E0A" w:rsidP="00DA6E12">
            <w:pPr>
              <w:pStyle w:val="ListeParagraf"/>
              <w:widowControl/>
              <w:numPr>
                <w:ilvl w:val="0"/>
                <w:numId w:val="9"/>
              </w:numPr>
              <w:rPr>
                <w:rFonts w:ascii="Times New Roman TUR" w:hAnsi="Times New Roman TUR" w:cs="Times New Roman TUR"/>
                <w:sz w:val="16"/>
                <w:szCs w:val="16"/>
              </w:rPr>
            </w:pPr>
            <w:r>
              <w:rPr>
                <w:rFonts w:ascii="Times New Roman TUR" w:hAnsi="Times New Roman TUR" w:cs="Times New Roman TUR"/>
                <w:sz w:val="16"/>
                <w:szCs w:val="16"/>
              </w:rPr>
              <w:t>Yaprak rulo</w:t>
            </w:r>
          </w:p>
          <w:p w:rsidR="003F2E0A" w:rsidRDefault="003F2E0A" w:rsidP="00DA6E12">
            <w:pPr>
              <w:pStyle w:val="ListeParagraf"/>
              <w:widowControl/>
              <w:numPr>
                <w:ilvl w:val="0"/>
                <w:numId w:val="9"/>
              </w:numPr>
              <w:rPr>
                <w:rFonts w:ascii="Times New Roman TUR" w:hAnsi="Times New Roman TUR" w:cs="Times New Roman TUR"/>
                <w:sz w:val="16"/>
                <w:szCs w:val="16"/>
              </w:rPr>
            </w:pPr>
            <w:r>
              <w:rPr>
                <w:rFonts w:ascii="Times New Roman TUR" w:hAnsi="Times New Roman TUR" w:cs="Times New Roman TUR"/>
                <w:sz w:val="16"/>
                <w:szCs w:val="16"/>
              </w:rPr>
              <w:t xml:space="preserve">Ürün </w:t>
            </w:r>
            <w:proofErr w:type="gramStart"/>
            <w:r>
              <w:rPr>
                <w:rFonts w:ascii="Times New Roman TUR" w:hAnsi="Times New Roman TUR" w:cs="Times New Roman TUR"/>
                <w:sz w:val="16"/>
                <w:szCs w:val="16"/>
              </w:rPr>
              <w:t>boyutu  32x21x45</w:t>
            </w:r>
            <w:proofErr w:type="gramEnd"/>
            <w:r>
              <w:rPr>
                <w:rFonts w:ascii="Times New Roman TUR" w:hAnsi="Times New Roman TUR" w:cs="Times New Roman TUR"/>
                <w:sz w:val="16"/>
                <w:szCs w:val="16"/>
              </w:rPr>
              <w:t xml:space="preserve"> cm</w:t>
            </w:r>
          </w:p>
          <w:p w:rsidR="003F2E0A" w:rsidRPr="00DA6E12" w:rsidRDefault="003F2E0A" w:rsidP="00DA6E12">
            <w:pPr>
              <w:pStyle w:val="ListeParagraf"/>
              <w:widowControl/>
              <w:numPr>
                <w:ilvl w:val="0"/>
                <w:numId w:val="9"/>
              </w:numPr>
              <w:rPr>
                <w:rFonts w:ascii="Times New Roman TUR" w:hAnsi="Times New Roman TUR" w:cs="Times New Roman TUR"/>
                <w:sz w:val="16"/>
                <w:szCs w:val="16"/>
              </w:rPr>
            </w:pPr>
            <w:r>
              <w:rPr>
                <w:rFonts w:ascii="Times New Roman TUR" w:hAnsi="Times New Roman TUR" w:cs="Times New Roman TUR"/>
                <w:sz w:val="16"/>
                <w:szCs w:val="16"/>
              </w:rPr>
              <w:t>Paket boyutları 45x32x21 cm</w:t>
            </w:r>
          </w:p>
        </w:tc>
        <w:tc>
          <w:tcPr>
            <w:tcW w:w="81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6082F" w:rsidRDefault="003F2E0A" w:rsidP="0086082F">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single" w:sz="4" w:space="0" w:color="auto"/>
              <w:left w:val="nil"/>
              <w:bottom w:val="single" w:sz="4" w:space="0" w:color="auto"/>
              <w:right w:val="single" w:sz="4" w:space="0" w:color="auto"/>
            </w:tcBorders>
            <w:shd w:val="clear" w:color="auto" w:fill="auto"/>
            <w:noWrap/>
            <w:vAlign w:val="center"/>
          </w:tcPr>
          <w:p w:rsidR="0086082F" w:rsidRDefault="003F2E0A" w:rsidP="0086082F">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paket</w:t>
            </w:r>
            <w:proofErr w:type="gramEnd"/>
          </w:p>
        </w:tc>
      </w:tr>
      <w:tr w:rsidR="0086082F" w:rsidRPr="00C51C8C" w:rsidTr="009D2A43">
        <w:trPr>
          <w:trHeight w:val="1601"/>
        </w:trPr>
        <w:tc>
          <w:tcPr>
            <w:tcW w:w="637" w:type="dxa"/>
            <w:tcBorders>
              <w:top w:val="nil"/>
              <w:left w:val="single" w:sz="8" w:space="0" w:color="auto"/>
              <w:bottom w:val="single" w:sz="8" w:space="0" w:color="auto"/>
              <w:right w:val="single" w:sz="8" w:space="0" w:color="auto"/>
            </w:tcBorders>
            <w:shd w:val="clear" w:color="auto" w:fill="auto"/>
            <w:vAlign w:val="center"/>
          </w:tcPr>
          <w:p w:rsidR="0086082F" w:rsidRDefault="005538DA" w:rsidP="0086082F">
            <w:pPr>
              <w:widowControl/>
              <w:jc w:val="center"/>
              <w:rPr>
                <w:b/>
                <w:bCs/>
                <w:color w:val="000000"/>
                <w:szCs w:val="24"/>
              </w:rPr>
            </w:pPr>
            <w:r>
              <w:rPr>
                <w:b/>
                <w:bCs/>
                <w:color w:val="000000"/>
                <w:szCs w:val="24"/>
              </w:rPr>
              <w:t>3</w:t>
            </w:r>
          </w:p>
        </w:tc>
        <w:tc>
          <w:tcPr>
            <w:tcW w:w="2031" w:type="dxa"/>
            <w:tcBorders>
              <w:top w:val="single" w:sz="4" w:space="0" w:color="auto"/>
              <w:left w:val="nil"/>
              <w:bottom w:val="single" w:sz="4" w:space="0" w:color="auto"/>
              <w:right w:val="single" w:sz="8" w:space="0" w:color="auto"/>
            </w:tcBorders>
            <w:shd w:val="clear" w:color="auto" w:fill="auto"/>
            <w:vAlign w:val="center"/>
          </w:tcPr>
          <w:p w:rsidR="0086082F" w:rsidRDefault="003F2E0A" w:rsidP="00E71B40">
            <w:pPr>
              <w:widowControl/>
              <w:rPr>
                <w:b/>
                <w:bCs/>
                <w:color w:val="000000"/>
                <w:szCs w:val="24"/>
              </w:rPr>
            </w:pPr>
            <w:r>
              <w:rPr>
                <w:b/>
                <w:bCs/>
                <w:color w:val="000000"/>
                <w:szCs w:val="24"/>
              </w:rPr>
              <w:t xml:space="preserve">3 katlı 12’li </w:t>
            </w:r>
            <w:r w:rsidR="00E71B40">
              <w:rPr>
                <w:b/>
                <w:bCs/>
                <w:color w:val="000000"/>
                <w:szCs w:val="24"/>
              </w:rPr>
              <w:t xml:space="preserve">tuvalet </w:t>
            </w:r>
            <w:proofErr w:type="gramStart"/>
            <w:r>
              <w:rPr>
                <w:b/>
                <w:bCs/>
                <w:color w:val="000000"/>
                <w:szCs w:val="24"/>
              </w:rPr>
              <w:t>kağıdı</w:t>
            </w:r>
            <w:proofErr w:type="gramEnd"/>
          </w:p>
        </w:tc>
        <w:tc>
          <w:tcPr>
            <w:tcW w:w="4308" w:type="dxa"/>
            <w:tcBorders>
              <w:top w:val="single" w:sz="4" w:space="0" w:color="auto"/>
              <w:left w:val="nil"/>
              <w:bottom w:val="single" w:sz="4" w:space="0" w:color="auto"/>
              <w:right w:val="nil"/>
            </w:tcBorders>
            <w:shd w:val="clear" w:color="auto" w:fill="auto"/>
            <w:vAlign w:val="center"/>
          </w:tcPr>
          <w:p w:rsidR="0086082F" w:rsidRPr="00E71B40" w:rsidRDefault="00E71B40" w:rsidP="00DA6E12">
            <w:pPr>
              <w:pStyle w:val="ListeParagraf"/>
              <w:widowControl/>
              <w:numPr>
                <w:ilvl w:val="0"/>
                <w:numId w:val="9"/>
              </w:numPr>
              <w:rPr>
                <w:rFonts w:ascii="Times New Roman TUR" w:hAnsi="Times New Roman TUR" w:cs="Times New Roman TUR"/>
                <w:sz w:val="16"/>
                <w:szCs w:val="16"/>
              </w:rPr>
            </w:pPr>
            <w:r>
              <w:rPr>
                <w:sz w:val="16"/>
                <w:szCs w:val="16"/>
              </w:rPr>
              <w:t>Yaprak rulo</w:t>
            </w:r>
          </w:p>
          <w:p w:rsidR="00E71B40" w:rsidRPr="00C7245D" w:rsidRDefault="00E71B40" w:rsidP="00DA6E12">
            <w:pPr>
              <w:pStyle w:val="ListeParagraf"/>
              <w:widowControl/>
              <w:numPr>
                <w:ilvl w:val="0"/>
                <w:numId w:val="9"/>
              </w:numPr>
              <w:rPr>
                <w:rFonts w:ascii="Times New Roman TUR" w:hAnsi="Times New Roman TUR" w:cs="Times New Roman TUR"/>
                <w:sz w:val="16"/>
                <w:szCs w:val="16"/>
              </w:rPr>
            </w:pPr>
            <w:r>
              <w:rPr>
                <w:sz w:val="16"/>
                <w:szCs w:val="16"/>
              </w:rPr>
              <w:t>3 katlı</w:t>
            </w:r>
          </w:p>
        </w:tc>
        <w:tc>
          <w:tcPr>
            <w:tcW w:w="81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6082F" w:rsidRDefault="00E71B40" w:rsidP="0086082F">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847" w:type="dxa"/>
            <w:tcBorders>
              <w:top w:val="single" w:sz="4" w:space="0" w:color="auto"/>
              <w:left w:val="nil"/>
              <w:bottom w:val="single" w:sz="4" w:space="0" w:color="auto"/>
              <w:right w:val="single" w:sz="4" w:space="0" w:color="auto"/>
            </w:tcBorders>
            <w:shd w:val="clear" w:color="auto" w:fill="auto"/>
            <w:noWrap/>
            <w:vAlign w:val="center"/>
          </w:tcPr>
          <w:p w:rsidR="0086082F" w:rsidRDefault="00E71B40" w:rsidP="0086082F">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paket</w:t>
            </w:r>
            <w:proofErr w:type="gramEnd"/>
          </w:p>
        </w:tc>
      </w:tr>
      <w:tr w:rsidR="00E71B40" w:rsidRPr="00C51C8C" w:rsidTr="00DD584E">
        <w:trPr>
          <w:trHeight w:val="978"/>
        </w:trPr>
        <w:tc>
          <w:tcPr>
            <w:tcW w:w="637" w:type="dxa"/>
            <w:tcBorders>
              <w:top w:val="nil"/>
              <w:left w:val="single" w:sz="8" w:space="0" w:color="auto"/>
              <w:bottom w:val="single" w:sz="8" w:space="0" w:color="auto"/>
              <w:right w:val="single" w:sz="8" w:space="0" w:color="auto"/>
            </w:tcBorders>
            <w:shd w:val="clear" w:color="auto" w:fill="auto"/>
            <w:vAlign w:val="center"/>
          </w:tcPr>
          <w:p w:rsidR="00E71B40" w:rsidRPr="00C51C8C" w:rsidRDefault="000A27C9" w:rsidP="00DD584E">
            <w:pPr>
              <w:widowControl/>
              <w:rPr>
                <w:b/>
                <w:bCs/>
                <w:color w:val="000000"/>
                <w:szCs w:val="24"/>
              </w:rPr>
            </w:pPr>
            <w:r>
              <w:rPr>
                <w:b/>
                <w:bCs/>
                <w:color w:val="000000"/>
                <w:szCs w:val="24"/>
              </w:rPr>
              <w:t>4</w:t>
            </w:r>
          </w:p>
        </w:tc>
        <w:tc>
          <w:tcPr>
            <w:tcW w:w="2031" w:type="dxa"/>
            <w:tcBorders>
              <w:top w:val="nil"/>
              <w:left w:val="nil"/>
              <w:bottom w:val="single" w:sz="8" w:space="0" w:color="auto"/>
              <w:right w:val="single" w:sz="8" w:space="0" w:color="auto"/>
            </w:tcBorders>
            <w:shd w:val="clear" w:color="auto" w:fill="auto"/>
            <w:vAlign w:val="center"/>
          </w:tcPr>
          <w:p w:rsidR="00E71B40" w:rsidRPr="00C51C8C" w:rsidRDefault="000A27C9" w:rsidP="00DD584E">
            <w:pPr>
              <w:widowControl/>
              <w:rPr>
                <w:b/>
                <w:bCs/>
                <w:color w:val="000000"/>
                <w:szCs w:val="24"/>
              </w:rPr>
            </w:pPr>
            <w:r>
              <w:rPr>
                <w:b/>
                <w:bCs/>
                <w:color w:val="000000"/>
                <w:szCs w:val="24"/>
              </w:rPr>
              <w:t xml:space="preserve">750 </w:t>
            </w:r>
            <w:proofErr w:type="spellStart"/>
            <w:r>
              <w:rPr>
                <w:b/>
                <w:bCs/>
                <w:color w:val="000000"/>
                <w:szCs w:val="24"/>
              </w:rPr>
              <w:t>mg</w:t>
            </w:r>
            <w:r w:rsidR="00E71B40">
              <w:rPr>
                <w:b/>
                <w:bCs/>
                <w:color w:val="000000"/>
                <w:szCs w:val="24"/>
              </w:rPr>
              <w:t>Cif</w:t>
            </w:r>
            <w:proofErr w:type="spellEnd"/>
            <w:r w:rsidR="00E71B40">
              <w:rPr>
                <w:b/>
                <w:bCs/>
                <w:color w:val="000000"/>
                <w:szCs w:val="24"/>
              </w:rPr>
              <w:t xml:space="preserve"> krem</w:t>
            </w:r>
          </w:p>
        </w:tc>
        <w:tc>
          <w:tcPr>
            <w:tcW w:w="4308" w:type="dxa"/>
            <w:tcBorders>
              <w:top w:val="nil"/>
              <w:left w:val="nil"/>
              <w:bottom w:val="single" w:sz="8" w:space="0" w:color="auto"/>
              <w:right w:val="nil"/>
            </w:tcBorders>
            <w:shd w:val="clear" w:color="auto" w:fill="auto"/>
            <w:vAlign w:val="center"/>
          </w:tcPr>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Suya dayanıklı silinebilir tüm yüzeylerin temizliğinde kullanılabilmelidir.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Doğal kalsit içermelidir.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Yüzeyleri çizmeden temizlik sağlamalıdır.</w:t>
            </w:r>
          </w:p>
          <w:p w:rsidR="00E71B40" w:rsidRPr="00DC0AC8" w:rsidRDefault="00E71B40" w:rsidP="00DD584E">
            <w:pPr>
              <w:widowControl/>
              <w:numPr>
                <w:ilvl w:val="0"/>
                <w:numId w:val="9"/>
              </w:numPr>
              <w:shd w:val="clear" w:color="auto" w:fill="FFFFFF"/>
              <w:textAlignment w:val="baseline"/>
              <w:rPr>
                <w:color w:val="404040"/>
                <w:sz w:val="16"/>
                <w:szCs w:val="16"/>
              </w:rPr>
            </w:pPr>
            <w:r>
              <w:rPr>
                <w:color w:val="404040"/>
                <w:sz w:val="16"/>
                <w:szCs w:val="16"/>
              </w:rPr>
              <w:t xml:space="preserve">Ürün </w:t>
            </w:r>
            <w:r w:rsidRPr="00DC0AC8">
              <w:rPr>
                <w:color w:val="404040"/>
                <w:sz w:val="16"/>
                <w:szCs w:val="16"/>
              </w:rPr>
              <w:t>750 ml ambalajda olmalıdır.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Ürüne ait “31.10.2013 tarih ve 28087 sayılı Resmi Gazetede yayımlanan Deterjanlar ve deterjanlarda kullanılan yüzey aktif maddeler hakkında tebliğ gereğince Gümrük ve Ticaret Bakanlığı Tüketicinin Korunması ve Piyasa Gözetimi Genel Müdürlüğüne bildiriminin yapılması ve bu belgenin ihale dosyasında sunulması zorunludur.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 xml:space="preserve">Ürünün kullanım alanlarını, </w:t>
            </w:r>
            <w:proofErr w:type="spellStart"/>
            <w:r w:rsidRPr="00DC0AC8">
              <w:rPr>
                <w:color w:val="404040"/>
                <w:sz w:val="16"/>
                <w:szCs w:val="16"/>
              </w:rPr>
              <w:t>ph</w:t>
            </w:r>
            <w:proofErr w:type="spellEnd"/>
            <w:r w:rsidRPr="00DC0AC8">
              <w:rPr>
                <w:color w:val="404040"/>
                <w:sz w:val="16"/>
                <w:szCs w:val="16"/>
              </w:rPr>
              <w:t xml:space="preserve"> değerini, kullanım oranını, kullanım talimatını gösteren ürün bilgi formları üretici firma tarafından kaşelenmiş ve yetkilisince imzalı şekilde olmalı ve isteklinin bu belgeyi ihale dosyasında sunması zorunludur.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 xml:space="preserve">İstekli firma üretici ise kapasite raporu ve sanayi sicil belgesi, üretici değilse üreticiden alınmış yetki belgesi ve yetkiyi veren kişinin imza </w:t>
            </w:r>
            <w:proofErr w:type="spellStart"/>
            <w:r w:rsidRPr="00DC0AC8">
              <w:rPr>
                <w:color w:val="404040"/>
                <w:sz w:val="16"/>
                <w:szCs w:val="16"/>
              </w:rPr>
              <w:t>sirküsü</w:t>
            </w:r>
            <w:proofErr w:type="spellEnd"/>
            <w:r w:rsidRPr="00DC0AC8">
              <w:rPr>
                <w:color w:val="404040"/>
                <w:sz w:val="16"/>
                <w:szCs w:val="16"/>
              </w:rPr>
              <w:t xml:space="preserve"> ve yetkiyi veren üretici firmanın kapasite raporu ile sanayi sicil belgeleri bulunmalıdır ve istekli firmanın bu belgeleri ihale dosyasında sunması zorunludur.</w:t>
            </w:r>
          </w:p>
          <w:p w:rsidR="00E71B40" w:rsidRPr="00DC0AC8" w:rsidRDefault="00E71B40" w:rsidP="00DD584E">
            <w:pPr>
              <w:widowControl/>
              <w:numPr>
                <w:ilvl w:val="0"/>
                <w:numId w:val="9"/>
              </w:numPr>
              <w:shd w:val="clear" w:color="auto" w:fill="FFFFFF"/>
              <w:textAlignment w:val="baseline"/>
              <w:rPr>
                <w:color w:val="404040"/>
                <w:sz w:val="16"/>
                <w:szCs w:val="16"/>
              </w:rPr>
            </w:pPr>
            <w:r w:rsidRPr="00DC0AC8">
              <w:rPr>
                <w:color w:val="404040"/>
                <w:sz w:val="16"/>
                <w:szCs w:val="16"/>
              </w:rPr>
              <w:t>Ürüne ait Türk Patent Enstitüsünce verilmiş Marka Tescil Belgesi olmalıdır ve istekli firmanın bu belgeyi ihale dosyasında sunması zorunludur.</w:t>
            </w:r>
          </w:p>
          <w:p w:rsidR="00E71B40" w:rsidRPr="00DC0AC8" w:rsidRDefault="00E71B40" w:rsidP="00DD584E">
            <w:pPr>
              <w:widowControl/>
              <w:rPr>
                <w:sz w:val="16"/>
                <w:szCs w:val="16"/>
              </w:rPr>
            </w:pP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E71B40" w:rsidRPr="00C51C8C" w:rsidRDefault="00E71B40" w:rsidP="00DD584E">
            <w:pPr>
              <w:widowControl/>
              <w:jc w:val="center"/>
              <w:rPr>
                <w:rFonts w:ascii="Times New Roman TUR" w:hAnsi="Times New Roman TUR" w:cs="Times New Roman TUR"/>
                <w:sz w:val="20"/>
              </w:rPr>
            </w:pPr>
            <w:r>
              <w:rPr>
                <w:rFonts w:ascii="Times New Roman TUR" w:hAnsi="Times New Roman TUR" w:cs="Times New Roman TUR"/>
                <w:sz w:val="20"/>
              </w:rPr>
              <w:t>100</w:t>
            </w:r>
          </w:p>
        </w:tc>
        <w:tc>
          <w:tcPr>
            <w:tcW w:w="847" w:type="dxa"/>
            <w:tcBorders>
              <w:top w:val="nil"/>
              <w:left w:val="nil"/>
              <w:bottom w:val="single" w:sz="8" w:space="0" w:color="auto"/>
              <w:right w:val="single" w:sz="4" w:space="0" w:color="auto"/>
            </w:tcBorders>
            <w:shd w:val="clear" w:color="auto" w:fill="auto"/>
            <w:noWrap/>
            <w:vAlign w:val="center"/>
          </w:tcPr>
          <w:p w:rsidR="00E71B40" w:rsidRPr="00C51C8C" w:rsidRDefault="00E71B40" w:rsidP="00DD584E">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r>
      <w:tr w:rsidR="000A27C9" w:rsidTr="00DD584E">
        <w:trPr>
          <w:trHeight w:val="1601"/>
        </w:trPr>
        <w:tc>
          <w:tcPr>
            <w:tcW w:w="637" w:type="dxa"/>
            <w:tcBorders>
              <w:top w:val="nil"/>
              <w:left w:val="single" w:sz="8" w:space="0" w:color="auto"/>
              <w:bottom w:val="single" w:sz="8" w:space="0" w:color="auto"/>
              <w:right w:val="single" w:sz="8" w:space="0" w:color="auto"/>
            </w:tcBorders>
            <w:shd w:val="clear" w:color="auto" w:fill="auto"/>
            <w:vAlign w:val="center"/>
          </w:tcPr>
          <w:p w:rsidR="000A27C9" w:rsidRDefault="000A27C9" w:rsidP="00DD584E">
            <w:pPr>
              <w:widowControl/>
              <w:jc w:val="center"/>
              <w:rPr>
                <w:b/>
                <w:bCs/>
                <w:color w:val="000000"/>
                <w:szCs w:val="24"/>
              </w:rPr>
            </w:pPr>
            <w:r>
              <w:rPr>
                <w:b/>
                <w:bCs/>
                <w:color w:val="000000"/>
                <w:szCs w:val="24"/>
              </w:rPr>
              <w:lastRenderedPageBreak/>
              <w:t>5</w:t>
            </w:r>
          </w:p>
        </w:tc>
        <w:tc>
          <w:tcPr>
            <w:tcW w:w="2031" w:type="dxa"/>
            <w:tcBorders>
              <w:top w:val="single" w:sz="4" w:space="0" w:color="auto"/>
              <w:left w:val="nil"/>
              <w:bottom w:val="single" w:sz="4" w:space="0" w:color="auto"/>
              <w:right w:val="single" w:sz="8" w:space="0" w:color="auto"/>
            </w:tcBorders>
            <w:shd w:val="clear" w:color="auto" w:fill="auto"/>
            <w:vAlign w:val="center"/>
          </w:tcPr>
          <w:p w:rsidR="000A27C9" w:rsidRPr="00F17B84" w:rsidRDefault="000A27C9" w:rsidP="00DD584E">
            <w:pPr>
              <w:widowControl/>
              <w:rPr>
                <w:b/>
                <w:bCs/>
                <w:color w:val="000000"/>
                <w:sz w:val="16"/>
                <w:szCs w:val="16"/>
              </w:rPr>
            </w:pPr>
            <w:r>
              <w:rPr>
                <w:b/>
                <w:bCs/>
                <w:color w:val="000000"/>
                <w:szCs w:val="24"/>
              </w:rPr>
              <w:t>Dökme çöp torbası</w:t>
            </w:r>
          </w:p>
        </w:tc>
        <w:tc>
          <w:tcPr>
            <w:tcW w:w="4308" w:type="dxa"/>
            <w:tcBorders>
              <w:top w:val="single" w:sz="4" w:space="0" w:color="auto"/>
              <w:left w:val="nil"/>
              <w:bottom w:val="single" w:sz="4" w:space="0" w:color="auto"/>
              <w:right w:val="nil"/>
            </w:tcBorders>
            <w:shd w:val="clear" w:color="auto" w:fill="auto"/>
            <w:vAlign w:val="center"/>
          </w:tcPr>
          <w:p w:rsidR="000A27C9" w:rsidRPr="00DA6E12" w:rsidRDefault="000A27C9" w:rsidP="00DD584E">
            <w:pPr>
              <w:pStyle w:val="ListeParagraf"/>
              <w:widowControl/>
              <w:numPr>
                <w:ilvl w:val="0"/>
                <w:numId w:val="9"/>
              </w:numPr>
              <w:rPr>
                <w:sz w:val="16"/>
                <w:szCs w:val="16"/>
              </w:rPr>
            </w:pPr>
            <w:r w:rsidRPr="00F17B84">
              <w:rPr>
                <w:color w:val="202124"/>
                <w:sz w:val="16"/>
                <w:szCs w:val="16"/>
                <w:shd w:val="clear" w:color="auto" w:fill="FFFFFF"/>
              </w:rPr>
              <w:t> </w:t>
            </w:r>
            <w:r w:rsidRPr="00F17B84">
              <w:rPr>
                <w:b/>
                <w:bCs/>
                <w:color w:val="202124"/>
                <w:sz w:val="16"/>
                <w:szCs w:val="16"/>
                <w:shd w:val="clear" w:color="auto" w:fill="FFFFFF"/>
              </w:rPr>
              <w:t>Çöp torbası</w:t>
            </w:r>
            <w:r w:rsidRPr="00F17B84">
              <w:rPr>
                <w:color w:val="202124"/>
                <w:sz w:val="16"/>
                <w:szCs w:val="16"/>
                <w:shd w:val="clear" w:color="auto" w:fill="FFFFFF"/>
              </w:rPr>
              <w:t> ince plast</w:t>
            </w:r>
            <w:r>
              <w:rPr>
                <w:color w:val="202124"/>
                <w:sz w:val="16"/>
                <w:szCs w:val="16"/>
                <w:shd w:val="clear" w:color="auto" w:fill="FFFFFF"/>
              </w:rPr>
              <w:t xml:space="preserve">ikten imal edilmiş olmalıdır. </w:t>
            </w:r>
            <w:r w:rsidRPr="00F17B84">
              <w:rPr>
                <w:color w:val="202124"/>
                <w:sz w:val="16"/>
                <w:szCs w:val="16"/>
                <w:shd w:val="clear" w:color="auto" w:fill="FFFFFF"/>
              </w:rPr>
              <w:t> </w:t>
            </w:r>
          </w:p>
          <w:p w:rsidR="000A27C9" w:rsidRPr="0059221E" w:rsidRDefault="000A27C9" w:rsidP="00DD584E">
            <w:pPr>
              <w:pStyle w:val="ListeParagraf"/>
              <w:widowControl/>
              <w:numPr>
                <w:ilvl w:val="0"/>
                <w:numId w:val="9"/>
              </w:numPr>
              <w:rPr>
                <w:sz w:val="16"/>
                <w:szCs w:val="16"/>
              </w:rPr>
            </w:pPr>
            <w:r w:rsidRPr="00F17B84">
              <w:rPr>
                <w:b/>
                <w:bCs/>
                <w:color w:val="202124"/>
                <w:sz w:val="16"/>
                <w:szCs w:val="16"/>
                <w:shd w:val="clear" w:color="auto" w:fill="FFFFFF"/>
              </w:rPr>
              <w:t>Çöp torbası</w:t>
            </w:r>
            <w:r w:rsidRPr="00F17B84">
              <w:rPr>
                <w:color w:val="202124"/>
                <w:sz w:val="16"/>
                <w:szCs w:val="16"/>
                <w:shd w:val="clear" w:color="auto" w:fill="FFFFFF"/>
              </w:rPr>
              <w:t xml:space="preserve"> taşımaya karşı dayanıklı olmalıdır. </w:t>
            </w:r>
          </w:p>
          <w:p w:rsidR="001D5911" w:rsidRPr="001D5911" w:rsidRDefault="000A27C9" w:rsidP="00DD584E">
            <w:pPr>
              <w:pStyle w:val="ListeParagraf"/>
              <w:widowControl/>
              <w:numPr>
                <w:ilvl w:val="0"/>
                <w:numId w:val="9"/>
              </w:numPr>
              <w:rPr>
                <w:sz w:val="16"/>
                <w:szCs w:val="16"/>
              </w:rPr>
            </w:pPr>
            <w:r w:rsidRPr="00F17B84">
              <w:rPr>
                <w:color w:val="202124"/>
                <w:sz w:val="16"/>
                <w:szCs w:val="16"/>
                <w:shd w:val="clear" w:color="auto" w:fill="FFFFFF"/>
              </w:rPr>
              <w:t> </w:t>
            </w:r>
            <w:r w:rsidRPr="00F17B84">
              <w:rPr>
                <w:b/>
                <w:bCs/>
                <w:color w:val="202124"/>
                <w:sz w:val="16"/>
                <w:szCs w:val="16"/>
                <w:shd w:val="clear" w:color="auto" w:fill="FFFFFF"/>
              </w:rPr>
              <w:t>Çöp torbası</w:t>
            </w:r>
            <w:r w:rsidRPr="00F17B84">
              <w:rPr>
                <w:color w:val="202124"/>
                <w:sz w:val="16"/>
                <w:szCs w:val="16"/>
                <w:shd w:val="clear" w:color="auto" w:fill="FFFFFF"/>
              </w:rPr>
              <w:t xml:space="preserve"> sızdırmaz olmalı, kolay </w:t>
            </w:r>
            <w:r>
              <w:rPr>
                <w:color w:val="202124"/>
                <w:sz w:val="16"/>
                <w:szCs w:val="16"/>
                <w:shd w:val="clear" w:color="auto" w:fill="FFFFFF"/>
              </w:rPr>
              <w:t>yırtılmamalıdır</w:t>
            </w:r>
          </w:p>
          <w:p w:rsidR="000A27C9" w:rsidRPr="00DA6E12" w:rsidRDefault="001D5911" w:rsidP="00DD584E">
            <w:pPr>
              <w:pStyle w:val="ListeParagraf"/>
              <w:widowControl/>
              <w:numPr>
                <w:ilvl w:val="0"/>
                <w:numId w:val="9"/>
              </w:numPr>
              <w:rPr>
                <w:sz w:val="16"/>
                <w:szCs w:val="16"/>
              </w:rPr>
            </w:pPr>
            <w:r>
              <w:rPr>
                <w:color w:val="202124"/>
                <w:sz w:val="16"/>
                <w:szCs w:val="16"/>
                <w:shd w:val="clear" w:color="auto" w:fill="FFFFFF"/>
              </w:rPr>
              <w:t>80x110 ebadında olmalıdır</w:t>
            </w:r>
            <w:proofErr w:type="gramStart"/>
            <w:r>
              <w:rPr>
                <w:color w:val="202124"/>
                <w:sz w:val="16"/>
                <w:szCs w:val="16"/>
                <w:shd w:val="clear" w:color="auto" w:fill="FFFFFF"/>
              </w:rPr>
              <w:t>.</w:t>
            </w:r>
            <w:r w:rsidR="000A27C9">
              <w:rPr>
                <w:color w:val="202124"/>
                <w:sz w:val="16"/>
                <w:szCs w:val="16"/>
                <w:shd w:val="clear" w:color="auto" w:fill="FFFFFF"/>
              </w:rPr>
              <w:t>.</w:t>
            </w:r>
            <w:proofErr w:type="gramEnd"/>
            <w:r w:rsidR="000A27C9">
              <w:rPr>
                <w:color w:val="202124"/>
                <w:sz w:val="16"/>
                <w:szCs w:val="16"/>
                <w:shd w:val="clear" w:color="auto" w:fill="FFFFFF"/>
              </w:rPr>
              <w:t xml:space="preserve"> </w:t>
            </w:r>
          </w:p>
          <w:p w:rsidR="000A27C9" w:rsidRPr="00F17B84" w:rsidRDefault="000A27C9" w:rsidP="000A27C9">
            <w:pPr>
              <w:pStyle w:val="ListeParagraf"/>
              <w:widowControl/>
              <w:ind w:left="720"/>
              <w:rPr>
                <w:sz w:val="16"/>
                <w:szCs w:val="16"/>
              </w:rPr>
            </w:pPr>
          </w:p>
        </w:tc>
        <w:tc>
          <w:tcPr>
            <w:tcW w:w="813" w:type="dxa"/>
            <w:tcBorders>
              <w:top w:val="single" w:sz="4" w:space="0" w:color="auto"/>
              <w:left w:val="single" w:sz="8" w:space="0" w:color="auto"/>
              <w:bottom w:val="single" w:sz="4" w:space="0" w:color="auto"/>
              <w:right w:val="single" w:sz="8" w:space="0" w:color="auto"/>
            </w:tcBorders>
            <w:shd w:val="clear" w:color="auto" w:fill="auto"/>
            <w:noWrap/>
            <w:vAlign w:val="center"/>
          </w:tcPr>
          <w:p w:rsidR="000A27C9" w:rsidRDefault="000A27C9" w:rsidP="00DD584E">
            <w:pPr>
              <w:widowControl/>
              <w:jc w:val="center"/>
              <w:rPr>
                <w:rFonts w:ascii="Times New Roman TUR" w:hAnsi="Times New Roman TUR" w:cs="Times New Roman TUR"/>
                <w:sz w:val="20"/>
              </w:rPr>
            </w:pPr>
            <w:proofErr w:type="gramStart"/>
            <w:r>
              <w:rPr>
                <w:rFonts w:ascii="Times New Roman TUR" w:hAnsi="Times New Roman TUR" w:cs="Times New Roman TUR"/>
                <w:sz w:val="20"/>
              </w:rPr>
              <w:t>kg</w:t>
            </w:r>
            <w:proofErr w:type="gramEnd"/>
          </w:p>
        </w:tc>
        <w:tc>
          <w:tcPr>
            <w:tcW w:w="847" w:type="dxa"/>
            <w:tcBorders>
              <w:top w:val="single" w:sz="4" w:space="0" w:color="auto"/>
              <w:left w:val="nil"/>
              <w:bottom w:val="single" w:sz="4" w:space="0" w:color="auto"/>
              <w:right w:val="single" w:sz="4" w:space="0" w:color="auto"/>
            </w:tcBorders>
            <w:shd w:val="clear" w:color="auto" w:fill="auto"/>
            <w:noWrap/>
            <w:vAlign w:val="center"/>
          </w:tcPr>
          <w:p w:rsidR="000A27C9" w:rsidRDefault="000A27C9" w:rsidP="00DD584E">
            <w:pPr>
              <w:widowControl/>
              <w:jc w:val="center"/>
              <w:rPr>
                <w:rFonts w:ascii="Times New Roman TUR" w:hAnsi="Times New Roman TUR" w:cs="Times New Roman TUR"/>
                <w:szCs w:val="24"/>
              </w:rPr>
            </w:pPr>
            <w:r>
              <w:rPr>
                <w:rFonts w:ascii="Times New Roman TUR" w:hAnsi="Times New Roman TUR" w:cs="Times New Roman TUR"/>
                <w:szCs w:val="24"/>
              </w:rPr>
              <w:t>2000</w:t>
            </w:r>
          </w:p>
        </w:tc>
      </w:tr>
    </w:tbl>
    <w:p w:rsidR="001E361C" w:rsidRDefault="001E361C" w:rsidP="001E361C">
      <w:pPr>
        <w:widowControl/>
        <w:spacing w:after="160" w:line="259" w:lineRule="auto"/>
        <w:contextualSpacing/>
        <w:jc w:val="both"/>
        <w:rPr>
          <w:rFonts w:ascii="Arial" w:hAnsi="Arial" w:cs="Arial"/>
          <w:b/>
          <w:sz w:val="20"/>
          <w:szCs w:val="28"/>
          <w:shd w:val="clear" w:color="auto" w:fill="FFFFFF"/>
        </w:rPr>
      </w:pPr>
    </w:p>
    <w:p w:rsidR="001E361C" w:rsidRDefault="001E361C" w:rsidP="001E361C">
      <w:pPr>
        <w:widowControl/>
        <w:spacing w:after="160" w:line="259" w:lineRule="auto"/>
        <w:contextualSpacing/>
        <w:jc w:val="both"/>
        <w:rPr>
          <w:rFonts w:ascii="Arial" w:hAnsi="Arial" w:cs="Arial"/>
          <w:b/>
          <w:sz w:val="20"/>
          <w:szCs w:val="28"/>
          <w:shd w:val="clear" w:color="auto" w:fill="FFFFFF"/>
        </w:rPr>
      </w:pPr>
    </w:p>
    <w:p w:rsidR="001A524C" w:rsidRPr="005538DA" w:rsidRDefault="001A524C" w:rsidP="005538DA">
      <w:pPr>
        <w:widowControl/>
        <w:spacing w:after="160" w:line="259" w:lineRule="auto"/>
        <w:contextualSpacing/>
        <w:jc w:val="both"/>
        <w:rPr>
          <w:rFonts w:ascii="Arial" w:hAnsi="Arial" w:cs="Arial"/>
          <w:b/>
          <w:sz w:val="20"/>
          <w:szCs w:val="28"/>
          <w:shd w:val="clear" w:color="auto" w:fill="FFFFFF"/>
        </w:rPr>
      </w:pPr>
    </w:p>
    <w:p w:rsidR="0042002F" w:rsidRPr="00D377A0" w:rsidRDefault="0042002F" w:rsidP="00600258">
      <w:pPr>
        <w:pStyle w:val="ListeParagraf"/>
        <w:widowControl/>
        <w:numPr>
          <w:ilvl w:val="0"/>
          <w:numId w:val="1"/>
        </w:numPr>
        <w:spacing w:after="160" w:line="259" w:lineRule="auto"/>
        <w:contextualSpacing/>
        <w:jc w:val="both"/>
        <w:rPr>
          <w:rFonts w:ascii="Arial" w:hAnsi="Arial" w:cs="Arial"/>
          <w:b/>
          <w:sz w:val="20"/>
          <w:szCs w:val="28"/>
          <w:shd w:val="clear" w:color="auto" w:fill="FFFFFF"/>
        </w:rPr>
      </w:pPr>
      <w:r w:rsidRPr="00D377A0">
        <w:rPr>
          <w:rFonts w:ascii="Arial" w:hAnsi="Arial" w:cs="Arial"/>
          <w:b/>
          <w:sz w:val="20"/>
          <w:szCs w:val="28"/>
          <w:shd w:val="clear" w:color="auto" w:fill="FFFFFF"/>
        </w:rPr>
        <w:t>İHALEYE KATILACAK O</w:t>
      </w:r>
      <w:r w:rsidR="0053025A">
        <w:rPr>
          <w:rFonts w:ascii="Arial" w:hAnsi="Arial" w:cs="Arial"/>
          <w:b/>
          <w:sz w:val="20"/>
          <w:szCs w:val="28"/>
          <w:shd w:val="clear" w:color="auto" w:fill="FFFFFF"/>
        </w:rPr>
        <w:t xml:space="preserve">LAN BÜTÜN </w:t>
      </w:r>
      <w:proofErr w:type="gramStart"/>
      <w:r w:rsidR="0053025A">
        <w:rPr>
          <w:rFonts w:ascii="Arial" w:hAnsi="Arial" w:cs="Arial"/>
          <w:b/>
          <w:sz w:val="20"/>
          <w:szCs w:val="28"/>
          <w:shd w:val="clear" w:color="auto" w:fill="FFFFFF"/>
        </w:rPr>
        <w:t xml:space="preserve">FİRMALAR </w:t>
      </w:r>
      <w:r w:rsidRPr="00D377A0">
        <w:rPr>
          <w:rFonts w:ascii="Arial" w:hAnsi="Arial" w:cs="Arial"/>
          <w:b/>
          <w:sz w:val="20"/>
          <w:szCs w:val="28"/>
          <w:shd w:val="clear" w:color="auto" w:fill="FFFFFF"/>
        </w:rPr>
        <w:t xml:space="preserve"> BÜTÜN</w:t>
      </w:r>
      <w:proofErr w:type="gramEnd"/>
      <w:r w:rsidRPr="00D377A0">
        <w:rPr>
          <w:rFonts w:ascii="Arial" w:hAnsi="Arial" w:cs="Arial"/>
          <w:b/>
          <w:sz w:val="20"/>
          <w:szCs w:val="28"/>
          <w:shd w:val="clear" w:color="auto" w:fill="FFFFFF"/>
        </w:rPr>
        <w:t xml:space="preserve"> ÜRÜNLERDEN 1’ER ADET NUMUNELERİ</w:t>
      </w:r>
      <w:r w:rsidR="00395217">
        <w:rPr>
          <w:rFonts w:ascii="Arial" w:hAnsi="Arial" w:cs="Arial"/>
          <w:b/>
          <w:sz w:val="20"/>
          <w:szCs w:val="28"/>
          <w:shd w:val="clear" w:color="auto" w:fill="FFFFFF"/>
        </w:rPr>
        <w:t xml:space="preserve">Nİ İDAREYE </w:t>
      </w:r>
      <w:r w:rsidRPr="00D377A0">
        <w:rPr>
          <w:rFonts w:ascii="Arial" w:hAnsi="Arial" w:cs="Arial"/>
          <w:b/>
          <w:sz w:val="20"/>
          <w:szCs w:val="28"/>
          <w:shd w:val="clear" w:color="auto" w:fill="FFFFFF"/>
        </w:rPr>
        <w:t xml:space="preserve">TESLİM EDECEK OLUP AYRICA BÜTÜN NUMUNELERİN TEKNİK ŞARTNAMEYE UYGUN OLDUĞUNA İLİŞKİN YAZILI TAAHÜTTE BULUNACAKTIR.  </w:t>
      </w:r>
    </w:p>
    <w:p w:rsidR="0042002F" w:rsidRPr="00D377A0" w:rsidRDefault="0042002F" w:rsidP="0042002F">
      <w:pPr>
        <w:jc w:val="both"/>
        <w:rPr>
          <w:rFonts w:ascii="Arial" w:hAnsi="Arial" w:cs="Arial"/>
          <w:b/>
          <w:sz w:val="20"/>
          <w:szCs w:val="28"/>
          <w:shd w:val="clear" w:color="auto" w:fill="FFFFFF"/>
        </w:rPr>
      </w:pPr>
    </w:p>
    <w:p w:rsidR="0042002F" w:rsidRDefault="0042002F" w:rsidP="00600258">
      <w:pPr>
        <w:pStyle w:val="ListeParagraf"/>
        <w:widowControl/>
        <w:numPr>
          <w:ilvl w:val="0"/>
          <w:numId w:val="1"/>
        </w:numPr>
        <w:spacing w:after="160" w:line="259" w:lineRule="auto"/>
        <w:contextualSpacing/>
        <w:jc w:val="both"/>
        <w:rPr>
          <w:rFonts w:ascii="Arial" w:hAnsi="Arial" w:cs="Arial"/>
          <w:b/>
          <w:sz w:val="20"/>
          <w:szCs w:val="28"/>
          <w:shd w:val="clear" w:color="auto" w:fill="FFFFFF"/>
        </w:rPr>
      </w:pPr>
      <w:r w:rsidRPr="00D377A0">
        <w:rPr>
          <w:rFonts w:ascii="Arial" w:hAnsi="Arial" w:cs="Arial"/>
          <w:b/>
          <w:sz w:val="20"/>
          <w:szCs w:val="28"/>
          <w:shd w:val="clear" w:color="auto" w:fill="FFFFFF"/>
        </w:rPr>
        <w:t>NUMUESİ TEKNİK ŞARTNAMEYE UYMAYAN FİRMALARIN TEKLİFLERİ DEĞERLENDİRME DIŞI KALACAKTIR.</w:t>
      </w:r>
    </w:p>
    <w:p w:rsidR="0042002F" w:rsidRPr="001300A3" w:rsidRDefault="0042002F" w:rsidP="0042002F">
      <w:pPr>
        <w:pStyle w:val="ListeParagraf"/>
        <w:rPr>
          <w:rFonts w:ascii="Arial" w:hAnsi="Arial" w:cs="Arial"/>
          <w:b/>
          <w:sz w:val="20"/>
          <w:szCs w:val="28"/>
          <w:shd w:val="clear" w:color="auto" w:fill="FFFFFF"/>
        </w:rPr>
      </w:pPr>
    </w:p>
    <w:p w:rsidR="0042002F" w:rsidRDefault="0042002F" w:rsidP="00600258">
      <w:pPr>
        <w:pStyle w:val="ListeParagraf"/>
        <w:widowControl/>
        <w:numPr>
          <w:ilvl w:val="0"/>
          <w:numId w:val="1"/>
        </w:numPr>
        <w:spacing w:after="160" w:line="259" w:lineRule="auto"/>
        <w:contextualSpacing/>
        <w:jc w:val="both"/>
        <w:rPr>
          <w:rFonts w:ascii="Arial" w:hAnsi="Arial" w:cs="Arial"/>
          <w:b/>
          <w:sz w:val="20"/>
          <w:szCs w:val="28"/>
          <w:shd w:val="clear" w:color="auto" w:fill="FFFFFF"/>
        </w:rPr>
      </w:pPr>
      <w:r>
        <w:rPr>
          <w:rFonts w:ascii="Arial" w:hAnsi="Arial" w:cs="Arial"/>
          <w:b/>
          <w:sz w:val="20"/>
          <w:szCs w:val="28"/>
          <w:shd w:val="clear" w:color="auto" w:fill="FFFFFF"/>
        </w:rPr>
        <w:t>İHALEYİ KAZANACAK FİRMA ÜRÜNLERİ ELDEN OKULA TESLİM EDECEKTİR</w:t>
      </w:r>
    </w:p>
    <w:p w:rsidR="00395217" w:rsidRPr="00395217" w:rsidRDefault="00395217" w:rsidP="00395217">
      <w:pPr>
        <w:pStyle w:val="ListeParagraf"/>
        <w:rPr>
          <w:rFonts w:ascii="Arial" w:hAnsi="Arial" w:cs="Arial"/>
          <w:b/>
          <w:sz w:val="20"/>
          <w:szCs w:val="28"/>
          <w:shd w:val="clear" w:color="auto" w:fill="FFFFFF"/>
        </w:rPr>
      </w:pPr>
    </w:p>
    <w:p w:rsidR="00395217" w:rsidRDefault="00395217" w:rsidP="00C179C0">
      <w:pPr>
        <w:pStyle w:val="ListeParagraf"/>
        <w:widowControl/>
        <w:spacing w:after="160" w:line="259" w:lineRule="auto"/>
        <w:ind w:left="720"/>
        <w:contextualSpacing/>
        <w:jc w:val="both"/>
        <w:rPr>
          <w:rFonts w:ascii="Arial" w:hAnsi="Arial" w:cs="Arial"/>
          <w:b/>
          <w:sz w:val="20"/>
          <w:szCs w:val="28"/>
          <w:shd w:val="clear" w:color="auto" w:fill="FFFFFF"/>
        </w:rPr>
      </w:pPr>
    </w:p>
    <w:p w:rsidR="00395217" w:rsidRPr="00395217" w:rsidRDefault="00395217" w:rsidP="00395217">
      <w:pPr>
        <w:pStyle w:val="ListeParagraf"/>
        <w:rPr>
          <w:rFonts w:ascii="Arial" w:hAnsi="Arial" w:cs="Arial"/>
          <w:b/>
          <w:sz w:val="20"/>
          <w:szCs w:val="28"/>
          <w:shd w:val="clear" w:color="auto" w:fill="FFFFFF"/>
        </w:rPr>
      </w:pPr>
    </w:p>
    <w:p w:rsidR="00395217" w:rsidRPr="00367B69" w:rsidRDefault="00395217" w:rsidP="00600258">
      <w:pPr>
        <w:pStyle w:val="ListeParagraf"/>
        <w:widowControl/>
        <w:numPr>
          <w:ilvl w:val="0"/>
          <w:numId w:val="1"/>
        </w:numPr>
        <w:spacing w:after="160" w:line="259" w:lineRule="auto"/>
        <w:contextualSpacing/>
        <w:jc w:val="both"/>
        <w:rPr>
          <w:rFonts w:ascii="Arial" w:hAnsi="Arial" w:cs="Arial"/>
          <w:b/>
          <w:sz w:val="20"/>
          <w:szCs w:val="28"/>
          <w:shd w:val="clear" w:color="auto" w:fill="FFFFFF"/>
        </w:rPr>
      </w:pPr>
      <w:r>
        <w:rPr>
          <w:rFonts w:ascii="Arial" w:hAnsi="Arial" w:cs="Arial"/>
          <w:b/>
          <w:sz w:val="20"/>
          <w:szCs w:val="28"/>
          <w:shd w:val="clear" w:color="auto" w:fill="FFFFFF"/>
        </w:rPr>
        <w:t>ŞARTNAMEDE TEKLİF TUTANAĞI İLE BİRLİKTE KAŞELİ VE İMZALI OLARAK BİRLİKTE VERİLECEKTİR.</w:t>
      </w:r>
    </w:p>
    <w:p w:rsidR="007B703A" w:rsidRDefault="007B703A" w:rsidP="00857B1E">
      <w:pPr>
        <w:widowControl/>
        <w:jc w:val="both"/>
        <w:rPr>
          <w:b/>
          <w:bCs/>
          <w:szCs w:val="24"/>
        </w:rPr>
      </w:pPr>
    </w:p>
    <w:p w:rsidR="00857B1E" w:rsidRDefault="00857B1E" w:rsidP="00BE6AF9">
      <w:pPr>
        <w:widowControl/>
        <w:jc w:val="both"/>
        <w:rPr>
          <w:b/>
          <w:bCs/>
          <w:szCs w:val="24"/>
        </w:rPr>
      </w:pPr>
    </w:p>
    <w:p w:rsidR="00857B1E" w:rsidRDefault="00857B1E" w:rsidP="00BE6AF9">
      <w:pPr>
        <w:widowControl/>
        <w:jc w:val="both"/>
        <w:rPr>
          <w:b/>
          <w:bCs/>
          <w:szCs w:val="24"/>
        </w:rPr>
      </w:pPr>
    </w:p>
    <w:p w:rsidR="007B703A" w:rsidRDefault="00857B1E" w:rsidP="001D5911">
      <w:pPr>
        <w:widowControl/>
        <w:jc w:val="right"/>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7B703A" w:rsidRPr="007B703A" w:rsidRDefault="007B703A" w:rsidP="001D5911">
      <w:pPr>
        <w:jc w:val="right"/>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Pr="007B703A" w:rsidRDefault="007B703A" w:rsidP="0042002F">
      <w:pPr>
        <w:tabs>
          <w:tab w:val="left" w:pos="1668"/>
        </w:tabs>
        <w:rPr>
          <w:szCs w:val="24"/>
        </w:rPr>
      </w:pPr>
      <w:r>
        <w:rPr>
          <w:szCs w:val="24"/>
        </w:rPr>
        <w:tab/>
      </w:r>
    </w:p>
    <w:sectPr w:rsidR="007B703A" w:rsidRPr="007B703A" w:rsidSect="00DA6E12">
      <w:headerReference w:type="default" r:id="rId9"/>
      <w:footerReference w:type="default" r:id="rId10"/>
      <w:footerReference w:type="first" r:id="rId11"/>
      <w:pgSz w:w="11906" w:h="16838" w:code="9"/>
      <w:pgMar w:top="720" w:right="720" w:bottom="720" w:left="720"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09" w:rsidRDefault="00E36609">
      <w:r>
        <w:separator/>
      </w:r>
    </w:p>
  </w:endnote>
  <w:endnote w:type="continuationSeparator" w:id="0">
    <w:p w:rsidR="00E36609" w:rsidRDefault="00E3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panose1 w:val="02020603050405020304"/>
    <w:charset w:val="A2"/>
    <w:family w:val="roman"/>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5B50B4">
        <w:pPr>
          <w:pStyle w:val="Altbilgi"/>
          <w:jc w:val="center"/>
        </w:pPr>
        <w:r>
          <w:fldChar w:fldCharType="begin"/>
        </w:r>
        <w:r w:rsidR="004F1B17">
          <w:instrText>PAGE   \* MERGEFORMAT</w:instrText>
        </w:r>
        <w:r>
          <w:fldChar w:fldCharType="separate"/>
        </w:r>
        <w:r w:rsidR="00E853A9">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09" w:rsidRDefault="00E36609">
      <w:r>
        <w:separator/>
      </w:r>
    </w:p>
  </w:footnote>
  <w:footnote w:type="continuationSeparator" w:id="0">
    <w:p w:rsidR="00E36609" w:rsidRDefault="00E36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FC6"/>
    <w:multiLevelType w:val="multilevel"/>
    <w:tmpl w:val="2FE26B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965D0"/>
    <w:multiLevelType w:val="multilevel"/>
    <w:tmpl w:val="6468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5F6298"/>
    <w:multiLevelType w:val="multilevel"/>
    <w:tmpl w:val="2FE26B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A30B9"/>
    <w:multiLevelType w:val="multilevel"/>
    <w:tmpl w:val="2FE26B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A0E0E"/>
    <w:multiLevelType w:val="multilevel"/>
    <w:tmpl w:val="DC80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90666"/>
    <w:multiLevelType w:val="multilevel"/>
    <w:tmpl w:val="32EE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72F47"/>
    <w:multiLevelType w:val="multilevel"/>
    <w:tmpl w:val="DBB4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747F0C"/>
    <w:multiLevelType w:val="hybridMultilevel"/>
    <w:tmpl w:val="2A30CBE6"/>
    <w:lvl w:ilvl="0" w:tplc="D2824700">
      <w:numFmt w:val="bullet"/>
      <w:lvlText w:val=""/>
      <w:lvlJc w:val="left"/>
      <w:pPr>
        <w:ind w:left="360" w:hanging="360"/>
      </w:pPr>
      <w:rPr>
        <w:rFonts w:ascii="Symbol" w:eastAsia="Times New Roman" w:hAnsi="Symbol" w:cs="Times New Roman TUR" w:hint="default"/>
      </w:rPr>
    </w:lvl>
    <w:lvl w:ilvl="1" w:tplc="041F0003" w:tentative="1">
      <w:start w:val="1"/>
      <w:numFmt w:val="bullet"/>
      <w:lvlText w:val="o"/>
      <w:lvlJc w:val="left"/>
      <w:pPr>
        <w:ind w:left="1040" w:hanging="360"/>
      </w:pPr>
      <w:rPr>
        <w:rFonts w:ascii="Courier New" w:hAnsi="Courier New" w:cs="Courier New" w:hint="default"/>
      </w:rPr>
    </w:lvl>
    <w:lvl w:ilvl="2" w:tplc="041F0005" w:tentative="1">
      <w:start w:val="1"/>
      <w:numFmt w:val="bullet"/>
      <w:lvlText w:val=""/>
      <w:lvlJc w:val="left"/>
      <w:pPr>
        <w:ind w:left="1760" w:hanging="360"/>
      </w:pPr>
      <w:rPr>
        <w:rFonts w:ascii="Wingdings" w:hAnsi="Wingdings" w:hint="default"/>
      </w:rPr>
    </w:lvl>
    <w:lvl w:ilvl="3" w:tplc="041F0001" w:tentative="1">
      <w:start w:val="1"/>
      <w:numFmt w:val="bullet"/>
      <w:lvlText w:val=""/>
      <w:lvlJc w:val="left"/>
      <w:pPr>
        <w:ind w:left="2480" w:hanging="360"/>
      </w:pPr>
      <w:rPr>
        <w:rFonts w:ascii="Symbol" w:hAnsi="Symbol" w:hint="default"/>
      </w:rPr>
    </w:lvl>
    <w:lvl w:ilvl="4" w:tplc="041F0003" w:tentative="1">
      <w:start w:val="1"/>
      <w:numFmt w:val="bullet"/>
      <w:lvlText w:val="o"/>
      <w:lvlJc w:val="left"/>
      <w:pPr>
        <w:ind w:left="3200" w:hanging="360"/>
      </w:pPr>
      <w:rPr>
        <w:rFonts w:ascii="Courier New" w:hAnsi="Courier New" w:cs="Courier New" w:hint="default"/>
      </w:rPr>
    </w:lvl>
    <w:lvl w:ilvl="5" w:tplc="041F0005" w:tentative="1">
      <w:start w:val="1"/>
      <w:numFmt w:val="bullet"/>
      <w:lvlText w:val=""/>
      <w:lvlJc w:val="left"/>
      <w:pPr>
        <w:ind w:left="3920" w:hanging="360"/>
      </w:pPr>
      <w:rPr>
        <w:rFonts w:ascii="Wingdings" w:hAnsi="Wingdings" w:hint="default"/>
      </w:rPr>
    </w:lvl>
    <w:lvl w:ilvl="6" w:tplc="041F0001" w:tentative="1">
      <w:start w:val="1"/>
      <w:numFmt w:val="bullet"/>
      <w:lvlText w:val=""/>
      <w:lvlJc w:val="left"/>
      <w:pPr>
        <w:ind w:left="4640" w:hanging="360"/>
      </w:pPr>
      <w:rPr>
        <w:rFonts w:ascii="Symbol" w:hAnsi="Symbol" w:hint="default"/>
      </w:rPr>
    </w:lvl>
    <w:lvl w:ilvl="7" w:tplc="041F0003" w:tentative="1">
      <w:start w:val="1"/>
      <w:numFmt w:val="bullet"/>
      <w:lvlText w:val="o"/>
      <w:lvlJc w:val="left"/>
      <w:pPr>
        <w:ind w:left="5360" w:hanging="360"/>
      </w:pPr>
      <w:rPr>
        <w:rFonts w:ascii="Courier New" w:hAnsi="Courier New" w:cs="Courier New" w:hint="default"/>
      </w:rPr>
    </w:lvl>
    <w:lvl w:ilvl="8" w:tplc="041F0005" w:tentative="1">
      <w:start w:val="1"/>
      <w:numFmt w:val="bullet"/>
      <w:lvlText w:val=""/>
      <w:lvlJc w:val="left"/>
      <w:pPr>
        <w:ind w:left="6080" w:hanging="360"/>
      </w:pPr>
      <w:rPr>
        <w:rFonts w:ascii="Wingdings" w:hAnsi="Wingdings" w:hint="default"/>
      </w:rPr>
    </w:lvl>
  </w:abstractNum>
  <w:abstractNum w:abstractNumId="9">
    <w:nsid w:val="6271668B"/>
    <w:multiLevelType w:val="multilevel"/>
    <w:tmpl w:val="73E47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840CDE"/>
    <w:multiLevelType w:val="multilevel"/>
    <w:tmpl w:val="2FE26B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6"/>
  </w:num>
  <w:num w:numId="5">
    <w:abstractNumId w:val="1"/>
  </w:num>
  <w:num w:numId="6">
    <w:abstractNumId w:val="9"/>
  </w:num>
  <w:num w:numId="7">
    <w:abstractNumId w:val="7"/>
  </w:num>
  <w:num w:numId="8">
    <w:abstractNumId w:val="0"/>
  </w:num>
  <w:num w:numId="9">
    <w:abstractNumId w:val="4"/>
  </w:num>
  <w:num w:numId="10">
    <w:abstractNumId w:val="3"/>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60A66"/>
    <w:rsid w:val="00060AD6"/>
    <w:rsid w:val="00063BC2"/>
    <w:rsid w:val="00066DA2"/>
    <w:rsid w:val="00071911"/>
    <w:rsid w:val="0007323A"/>
    <w:rsid w:val="00075426"/>
    <w:rsid w:val="000762E0"/>
    <w:rsid w:val="00084E30"/>
    <w:rsid w:val="00085B85"/>
    <w:rsid w:val="00086D72"/>
    <w:rsid w:val="000870C1"/>
    <w:rsid w:val="000905A8"/>
    <w:rsid w:val="000934AD"/>
    <w:rsid w:val="000939A5"/>
    <w:rsid w:val="000975EA"/>
    <w:rsid w:val="000A27C9"/>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94B18"/>
    <w:rsid w:val="001A067E"/>
    <w:rsid w:val="001A152E"/>
    <w:rsid w:val="001A2E97"/>
    <w:rsid w:val="001A43E4"/>
    <w:rsid w:val="001A524C"/>
    <w:rsid w:val="001B4023"/>
    <w:rsid w:val="001B6DF5"/>
    <w:rsid w:val="001C0F00"/>
    <w:rsid w:val="001C1239"/>
    <w:rsid w:val="001C373C"/>
    <w:rsid w:val="001D03AC"/>
    <w:rsid w:val="001D1772"/>
    <w:rsid w:val="001D5911"/>
    <w:rsid w:val="001D7561"/>
    <w:rsid w:val="001E2689"/>
    <w:rsid w:val="001E32B9"/>
    <w:rsid w:val="001E361C"/>
    <w:rsid w:val="001E46C4"/>
    <w:rsid w:val="001E59F9"/>
    <w:rsid w:val="001F271F"/>
    <w:rsid w:val="001F608E"/>
    <w:rsid w:val="001F64B0"/>
    <w:rsid w:val="00201D47"/>
    <w:rsid w:val="00203854"/>
    <w:rsid w:val="00211CA1"/>
    <w:rsid w:val="00214B2A"/>
    <w:rsid w:val="00215DC5"/>
    <w:rsid w:val="00215EAB"/>
    <w:rsid w:val="00216797"/>
    <w:rsid w:val="00217039"/>
    <w:rsid w:val="002211D8"/>
    <w:rsid w:val="00221253"/>
    <w:rsid w:val="00233F18"/>
    <w:rsid w:val="00241C52"/>
    <w:rsid w:val="002423F1"/>
    <w:rsid w:val="0024507C"/>
    <w:rsid w:val="00254C27"/>
    <w:rsid w:val="00263A8F"/>
    <w:rsid w:val="00264DE2"/>
    <w:rsid w:val="0026538C"/>
    <w:rsid w:val="00270C67"/>
    <w:rsid w:val="0028066A"/>
    <w:rsid w:val="00282FF0"/>
    <w:rsid w:val="002846F1"/>
    <w:rsid w:val="00285632"/>
    <w:rsid w:val="00286669"/>
    <w:rsid w:val="00286814"/>
    <w:rsid w:val="00291E4C"/>
    <w:rsid w:val="00294B50"/>
    <w:rsid w:val="00295374"/>
    <w:rsid w:val="00295F7F"/>
    <w:rsid w:val="0029751E"/>
    <w:rsid w:val="002A3858"/>
    <w:rsid w:val="002A51D0"/>
    <w:rsid w:val="002B1DBC"/>
    <w:rsid w:val="002C1C7C"/>
    <w:rsid w:val="002D4AB3"/>
    <w:rsid w:val="002E4A24"/>
    <w:rsid w:val="002E5AB1"/>
    <w:rsid w:val="002F1902"/>
    <w:rsid w:val="002F6197"/>
    <w:rsid w:val="002F6EAD"/>
    <w:rsid w:val="00311DD2"/>
    <w:rsid w:val="00313EF2"/>
    <w:rsid w:val="003173D7"/>
    <w:rsid w:val="00322A01"/>
    <w:rsid w:val="00322C5C"/>
    <w:rsid w:val="00322E91"/>
    <w:rsid w:val="00325059"/>
    <w:rsid w:val="00332FE7"/>
    <w:rsid w:val="00335F64"/>
    <w:rsid w:val="00341925"/>
    <w:rsid w:val="00341F67"/>
    <w:rsid w:val="00342264"/>
    <w:rsid w:val="0034561D"/>
    <w:rsid w:val="00350EBB"/>
    <w:rsid w:val="00355916"/>
    <w:rsid w:val="00356B47"/>
    <w:rsid w:val="0036450B"/>
    <w:rsid w:val="0037184E"/>
    <w:rsid w:val="00374466"/>
    <w:rsid w:val="00375F19"/>
    <w:rsid w:val="00376C0A"/>
    <w:rsid w:val="0038760E"/>
    <w:rsid w:val="00392A27"/>
    <w:rsid w:val="00392F2E"/>
    <w:rsid w:val="00395217"/>
    <w:rsid w:val="003A20B5"/>
    <w:rsid w:val="003B469D"/>
    <w:rsid w:val="003C1858"/>
    <w:rsid w:val="003C5182"/>
    <w:rsid w:val="003D0AFE"/>
    <w:rsid w:val="003D13E2"/>
    <w:rsid w:val="003E0D7E"/>
    <w:rsid w:val="003F2E0A"/>
    <w:rsid w:val="003F3670"/>
    <w:rsid w:val="004033A7"/>
    <w:rsid w:val="0040423C"/>
    <w:rsid w:val="0041097E"/>
    <w:rsid w:val="0041334E"/>
    <w:rsid w:val="00415761"/>
    <w:rsid w:val="0042002F"/>
    <w:rsid w:val="004263B9"/>
    <w:rsid w:val="0043060C"/>
    <w:rsid w:val="00430A8E"/>
    <w:rsid w:val="004328FD"/>
    <w:rsid w:val="004415E0"/>
    <w:rsid w:val="004426C1"/>
    <w:rsid w:val="00446D40"/>
    <w:rsid w:val="0045164D"/>
    <w:rsid w:val="00452516"/>
    <w:rsid w:val="004533F3"/>
    <w:rsid w:val="00454129"/>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685"/>
    <w:rsid w:val="00504DAC"/>
    <w:rsid w:val="00512966"/>
    <w:rsid w:val="00517808"/>
    <w:rsid w:val="00525240"/>
    <w:rsid w:val="0053025A"/>
    <w:rsid w:val="00533289"/>
    <w:rsid w:val="005452DF"/>
    <w:rsid w:val="00550D71"/>
    <w:rsid w:val="005511E9"/>
    <w:rsid w:val="00551F86"/>
    <w:rsid w:val="005538DA"/>
    <w:rsid w:val="00553C77"/>
    <w:rsid w:val="00556E21"/>
    <w:rsid w:val="00567DB9"/>
    <w:rsid w:val="00580D53"/>
    <w:rsid w:val="00581940"/>
    <w:rsid w:val="00586679"/>
    <w:rsid w:val="005869CE"/>
    <w:rsid w:val="005870B5"/>
    <w:rsid w:val="0058774D"/>
    <w:rsid w:val="00590B79"/>
    <w:rsid w:val="0059221E"/>
    <w:rsid w:val="00596536"/>
    <w:rsid w:val="005A06FC"/>
    <w:rsid w:val="005B38A1"/>
    <w:rsid w:val="005B50B4"/>
    <w:rsid w:val="005C01DE"/>
    <w:rsid w:val="005C683A"/>
    <w:rsid w:val="005C7ECE"/>
    <w:rsid w:val="005D1053"/>
    <w:rsid w:val="005D1370"/>
    <w:rsid w:val="005D22B8"/>
    <w:rsid w:val="005D2EF6"/>
    <w:rsid w:val="005D3BD9"/>
    <w:rsid w:val="005D77D5"/>
    <w:rsid w:val="005E2A6F"/>
    <w:rsid w:val="005E576F"/>
    <w:rsid w:val="005E703C"/>
    <w:rsid w:val="00600258"/>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61FD"/>
    <w:rsid w:val="00671542"/>
    <w:rsid w:val="00675E79"/>
    <w:rsid w:val="0068243F"/>
    <w:rsid w:val="006853A2"/>
    <w:rsid w:val="00686E5D"/>
    <w:rsid w:val="00686F70"/>
    <w:rsid w:val="00694B18"/>
    <w:rsid w:val="006A3A38"/>
    <w:rsid w:val="006A5008"/>
    <w:rsid w:val="006A6D0C"/>
    <w:rsid w:val="006A777D"/>
    <w:rsid w:val="006A7A8E"/>
    <w:rsid w:val="006B08D8"/>
    <w:rsid w:val="006B1AC3"/>
    <w:rsid w:val="006B7D92"/>
    <w:rsid w:val="006C00D7"/>
    <w:rsid w:val="006C1840"/>
    <w:rsid w:val="006C1860"/>
    <w:rsid w:val="006C508D"/>
    <w:rsid w:val="006C7D1D"/>
    <w:rsid w:val="006D2E8D"/>
    <w:rsid w:val="006D446A"/>
    <w:rsid w:val="006D45B8"/>
    <w:rsid w:val="006D5C21"/>
    <w:rsid w:val="006D636F"/>
    <w:rsid w:val="006D6E59"/>
    <w:rsid w:val="006D7240"/>
    <w:rsid w:val="006E1F8A"/>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5204"/>
    <w:rsid w:val="007B703A"/>
    <w:rsid w:val="007B725F"/>
    <w:rsid w:val="007C188D"/>
    <w:rsid w:val="007C2E01"/>
    <w:rsid w:val="007D3AA7"/>
    <w:rsid w:val="007D4DAE"/>
    <w:rsid w:val="007E3993"/>
    <w:rsid w:val="007F0ADA"/>
    <w:rsid w:val="007F1F60"/>
    <w:rsid w:val="007F29D6"/>
    <w:rsid w:val="007F3148"/>
    <w:rsid w:val="007F4F4B"/>
    <w:rsid w:val="008009D8"/>
    <w:rsid w:val="008215FA"/>
    <w:rsid w:val="00841760"/>
    <w:rsid w:val="00844931"/>
    <w:rsid w:val="00844FC7"/>
    <w:rsid w:val="00846284"/>
    <w:rsid w:val="008465F6"/>
    <w:rsid w:val="00847408"/>
    <w:rsid w:val="008507CD"/>
    <w:rsid w:val="00851A2D"/>
    <w:rsid w:val="00857B1E"/>
    <w:rsid w:val="00860204"/>
    <w:rsid w:val="0086082F"/>
    <w:rsid w:val="008626A9"/>
    <w:rsid w:val="00864FA3"/>
    <w:rsid w:val="00865FF2"/>
    <w:rsid w:val="00866F29"/>
    <w:rsid w:val="008677E2"/>
    <w:rsid w:val="008747C0"/>
    <w:rsid w:val="0087748B"/>
    <w:rsid w:val="0088158D"/>
    <w:rsid w:val="00890CF9"/>
    <w:rsid w:val="00891201"/>
    <w:rsid w:val="008A53F1"/>
    <w:rsid w:val="008A7B35"/>
    <w:rsid w:val="008B7D12"/>
    <w:rsid w:val="008C125A"/>
    <w:rsid w:val="008C47E5"/>
    <w:rsid w:val="008C4A10"/>
    <w:rsid w:val="008C6ECC"/>
    <w:rsid w:val="008D506C"/>
    <w:rsid w:val="008E3ADE"/>
    <w:rsid w:val="008E7E91"/>
    <w:rsid w:val="008F4763"/>
    <w:rsid w:val="008F6676"/>
    <w:rsid w:val="00904341"/>
    <w:rsid w:val="00904675"/>
    <w:rsid w:val="0090553B"/>
    <w:rsid w:val="00910973"/>
    <w:rsid w:val="0091248A"/>
    <w:rsid w:val="00914CA3"/>
    <w:rsid w:val="00917B09"/>
    <w:rsid w:val="00923839"/>
    <w:rsid w:val="0093242C"/>
    <w:rsid w:val="0093708E"/>
    <w:rsid w:val="00940403"/>
    <w:rsid w:val="00940BFC"/>
    <w:rsid w:val="00950418"/>
    <w:rsid w:val="00950F4E"/>
    <w:rsid w:val="00953C0C"/>
    <w:rsid w:val="00955549"/>
    <w:rsid w:val="00956A1F"/>
    <w:rsid w:val="009602AE"/>
    <w:rsid w:val="0096597C"/>
    <w:rsid w:val="009762BB"/>
    <w:rsid w:val="00981B88"/>
    <w:rsid w:val="0098769B"/>
    <w:rsid w:val="00991764"/>
    <w:rsid w:val="00991C20"/>
    <w:rsid w:val="009949AE"/>
    <w:rsid w:val="0099532B"/>
    <w:rsid w:val="009A09BF"/>
    <w:rsid w:val="009A14F4"/>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2F7E"/>
    <w:rsid w:val="00A06E30"/>
    <w:rsid w:val="00A06E73"/>
    <w:rsid w:val="00A12078"/>
    <w:rsid w:val="00A16481"/>
    <w:rsid w:val="00A2619A"/>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2763"/>
    <w:rsid w:val="00B8363F"/>
    <w:rsid w:val="00B84DE5"/>
    <w:rsid w:val="00B915D6"/>
    <w:rsid w:val="00B94A34"/>
    <w:rsid w:val="00B97239"/>
    <w:rsid w:val="00B97CC2"/>
    <w:rsid w:val="00BA3B64"/>
    <w:rsid w:val="00BA558D"/>
    <w:rsid w:val="00BB24DA"/>
    <w:rsid w:val="00BD0A98"/>
    <w:rsid w:val="00BD6F48"/>
    <w:rsid w:val="00BE0BAA"/>
    <w:rsid w:val="00BE68EA"/>
    <w:rsid w:val="00BE6AF9"/>
    <w:rsid w:val="00BF1367"/>
    <w:rsid w:val="00BF341C"/>
    <w:rsid w:val="00BF4323"/>
    <w:rsid w:val="00BF549D"/>
    <w:rsid w:val="00C07FF9"/>
    <w:rsid w:val="00C10B1D"/>
    <w:rsid w:val="00C13399"/>
    <w:rsid w:val="00C179C0"/>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245D"/>
    <w:rsid w:val="00C73F53"/>
    <w:rsid w:val="00C74327"/>
    <w:rsid w:val="00C76DF7"/>
    <w:rsid w:val="00C771CC"/>
    <w:rsid w:val="00C82659"/>
    <w:rsid w:val="00C837C4"/>
    <w:rsid w:val="00C85647"/>
    <w:rsid w:val="00C861F1"/>
    <w:rsid w:val="00C92959"/>
    <w:rsid w:val="00CA0C54"/>
    <w:rsid w:val="00CA1EA5"/>
    <w:rsid w:val="00CA2880"/>
    <w:rsid w:val="00CB169E"/>
    <w:rsid w:val="00CB2359"/>
    <w:rsid w:val="00CB4088"/>
    <w:rsid w:val="00CB5451"/>
    <w:rsid w:val="00CB623A"/>
    <w:rsid w:val="00CC0C26"/>
    <w:rsid w:val="00CD13A6"/>
    <w:rsid w:val="00CF6C6B"/>
    <w:rsid w:val="00CF7601"/>
    <w:rsid w:val="00D01BE8"/>
    <w:rsid w:val="00D0564B"/>
    <w:rsid w:val="00D06375"/>
    <w:rsid w:val="00D07295"/>
    <w:rsid w:val="00D1039E"/>
    <w:rsid w:val="00D1436B"/>
    <w:rsid w:val="00D171E8"/>
    <w:rsid w:val="00D223E8"/>
    <w:rsid w:val="00D24026"/>
    <w:rsid w:val="00D30FB3"/>
    <w:rsid w:val="00D31AA1"/>
    <w:rsid w:val="00D33487"/>
    <w:rsid w:val="00D44057"/>
    <w:rsid w:val="00D44544"/>
    <w:rsid w:val="00D452E1"/>
    <w:rsid w:val="00D47DBD"/>
    <w:rsid w:val="00D511C0"/>
    <w:rsid w:val="00D555DC"/>
    <w:rsid w:val="00D5574D"/>
    <w:rsid w:val="00D62140"/>
    <w:rsid w:val="00D630BE"/>
    <w:rsid w:val="00D64962"/>
    <w:rsid w:val="00D7164A"/>
    <w:rsid w:val="00D7185F"/>
    <w:rsid w:val="00D72846"/>
    <w:rsid w:val="00D73354"/>
    <w:rsid w:val="00D76786"/>
    <w:rsid w:val="00D7744B"/>
    <w:rsid w:val="00D90FD1"/>
    <w:rsid w:val="00D94586"/>
    <w:rsid w:val="00D96E14"/>
    <w:rsid w:val="00DA6E12"/>
    <w:rsid w:val="00DB46AD"/>
    <w:rsid w:val="00DB51E5"/>
    <w:rsid w:val="00DB742B"/>
    <w:rsid w:val="00DB77E9"/>
    <w:rsid w:val="00DC02C4"/>
    <w:rsid w:val="00DC0AC8"/>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354B1"/>
    <w:rsid w:val="00E36609"/>
    <w:rsid w:val="00E407E3"/>
    <w:rsid w:val="00E42F65"/>
    <w:rsid w:val="00E43E1B"/>
    <w:rsid w:val="00E51378"/>
    <w:rsid w:val="00E520E5"/>
    <w:rsid w:val="00E541FE"/>
    <w:rsid w:val="00E65DF7"/>
    <w:rsid w:val="00E71B40"/>
    <w:rsid w:val="00E71FD2"/>
    <w:rsid w:val="00E8185F"/>
    <w:rsid w:val="00E853A9"/>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17B84"/>
    <w:rsid w:val="00F206B5"/>
    <w:rsid w:val="00F20C9B"/>
    <w:rsid w:val="00F21640"/>
    <w:rsid w:val="00F255A7"/>
    <w:rsid w:val="00F33BAC"/>
    <w:rsid w:val="00F3700F"/>
    <w:rsid w:val="00F40F2A"/>
    <w:rsid w:val="00F42B32"/>
    <w:rsid w:val="00F43B3E"/>
    <w:rsid w:val="00F45D3C"/>
    <w:rsid w:val="00F5496C"/>
    <w:rsid w:val="00F566FA"/>
    <w:rsid w:val="00F62931"/>
    <w:rsid w:val="00F65808"/>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E5EF3"/>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28739310">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58213890">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86094365">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16821940">
      <w:bodyDiv w:val="1"/>
      <w:marLeft w:val="0"/>
      <w:marRight w:val="0"/>
      <w:marTop w:val="0"/>
      <w:marBottom w:val="0"/>
      <w:divBdr>
        <w:top w:val="none" w:sz="0" w:space="0" w:color="auto"/>
        <w:left w:val="none" w:sz="0" w:space="0" w:color="auto"/>
        <w:bottom w:val="none" w:sz="0" w:space="0" w:color="auto"/>
        <w:right w:val="none" w:sz="0" w:space="0" w:color="auto"/>
      </w:divBdr>
    </w:div>
    <w:div w:id="1989049900">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B192-4D80-43A7-8D7F-A6BCA6CF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Süleyman Nazif OO</cp:lastModifiedBy>
  <cp:revision>6</cp:revision>
  <cp:lastPrinted>2019-04-11T11:58:00Z</cp:lastPrinted>
  <dcterms:created xsi:type="dcterms:W3CDTF">2023-10-05T21:16:00Z</dcterms:created>
  <dcterms:modified xsi:type="dcterms:W3CDTF">2023-12-01T08:01:00Z</dcterms:modified>
</cp:coreProperties>
</file>